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97" w:rsidRDefault="007B339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7B3397" w:rsidRDefault="00D5437D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393180" cy="907415"/>
                <wp:effectExtent l="12065" t="8890" r="508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9074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397" w:rsidRDefault="007B3397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B3397" w:rsidRDefault="00D56534">
                            <w:pPr>
                              <w:spacing w:before="222"/>
                              <w:ind w:left="190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ÖĞRENCİ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TEMSİLCİ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>ADAY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 xml:space="preserve"> BAŞVURU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>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3.4pt;height: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" filled="f" strokeweight=".58pt">
                <v:textbox inset="0,0,0,0">
                  <w:txbxContent>
                    <w:p w:rsidR="007B3397" w:rsidRDefault="007B3397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B3397" w:rsidRDefault="00D56534">
                      <w:pPr>
                        <w:spacing w:before="222"/>
                        <w:ind w:left="19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>ÖĞRENCİ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>TEMSİLCİ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8"/>
                        </w:rPr>
                        <w:t>ADAY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 xml:space="preserve"> BAŞVURU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8"/>
                        </w:rPr>
                        <w:t>FORMU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3397" w:rsidRDefault="007B33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3397" w:rsidRDefault="007B339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B3397" w:rsidRDefault="00D56534">
      <w:pPr>
        <w:pStyle w:val="Balk1"/>
        <w:spacing w:before="69"/>
        <w:ind w:left="3439"/>
        <w:rPr>
          <w:b w:val="0"/>
          <w:bCs w:val="0"/>
        </w:rPr>
      </w:pPr>
      <w:r>
        <w:rPr>
          <w:spacing w:val="-1"/>
        </w:rPr>
        <w:t>DOKUZ</w:t>
      </w:r>
      <w:r>
        <w:rPr>
          <w:spacing w:val="-2"/>
        </w:rPr>
        <w:t xml:space="preserve"> </w:t>
      </w:r>
      <w:r>
        <w:t>EYLÜL</w:t>
      </w:r>
      <w:r>
        <w:rPr>
          <w:spacing w:val="1"/>
        </w:rPr>
        <w:t xml:space="preserve"> </w:t>
      </w:r>
      <w:r>
        <w:rPr>
          <w:spacing w:val="-1"/>
        </w:rPr>
        <w:t>ÜNİVERSİTESİ</w:t>
      </w:r>
    </w:p>
    <w:p w:rsidR="007B3397" w:rsidRDefault="00D56534">
      <w:pPr>
        <w:ind w:left="1384" w:hanging="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……………………………………..…………..……...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DEKANLIĞINA/MÜDÜRLÜĞÜNE</w:t>
      </w:r>
    </w:p>
    <w:p w:rsidR="007B3397" w:rsidRDefault="007B33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3397" w:rsidRDefault="007B339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B3397" w:rsidRDefault="00D56534">
      <w:pPr>
        <w:pStyle w:val="GvdeMetni"/>
        <w:spacing w:line="239" w:lineRule="auto"/>
        <w:ind w:right="537" w:firstLine="707"/>
        <w:jc w:val="both"/>
      </w:pPr>
      <w:proofErr w:type="spellStart"/>
      <w:r>
        <w:t>Dokuz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Eylül</w:t>
      </w:r>
      <w:r>
        <w:rPr>
          <w:spacing w:val="56"/>
        </w:rPr>
        <w:t xml:space="preserve"> </w:t>
      </w:r>
      <w:proofErr w:type="spellStart"/>
      <w:r>
        <w:t>Üniversitesi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Konseyi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Yönergesi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hükümlerine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göre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seçimlerde</w:t>
      </w:r>
      <w:proofErr w:type="spellEnd"/>
      <w:r>
        <w:rPr>
          <w:spacing w:val="10"/>
        </w:rPr>
        <w:t xml:space="preserve"> </w:t>
      </w:r>
      <w:proofErr w:type="spellStart"/>
      <w:r>
        <w:t>aday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olmak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istiyorum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Adaylığıma</w:t>
      </w:r>
      <w:proofErr w:type="spellEnd"/>
      <w:r>
        <w:rPr>
          <w:spacing w:val="10"/>
        </w:rPr>
        <w:t xml:space="preserve"> </w:t>
      </w:r>
      <w:proofErr w:type="spellStart"/>
      <w:r>
        <w:t>ilişkin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Yönergenin</w:t>
      </w:r>
      <w:proofErr w:type="spellEnd"/>
      <w:r>
        <w:rPr>
          <w:spacing w:val="9"/>
        </w:rPr>
        <w:t xml:space="preserve"> </w:t>
      </w:r>
      <w:r>
        <w:t>11</w:t>
      </w:r>
      <w:r>
        <w:rPr>
          <w:spacing w:val="9"/>
        </w:rPr>
        <w:t xml:space="preserve"> </w:t>
      </w:r>
      <w:proofErr w:type="spellStart"/>
      <w:r>
        <w:t>inci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maddesinde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istenen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1"/>
        </w:rPr>
        <w:t>belgeler</w:t>
      </w:r>
      <w:proofErr w:type="spellEnd"/>
      <w:r>
        <w:t xml:space="preserve"> </w:t>
      </w:r>
      <w:proofErr w:type="spellStart"/>
      <w:r>
        <w:t>ekte</w:t>
      </w:r>
      <w:proofErr w:type="spellEnd"/>
      <w:r>
        <w:rPr>
          <w:spacing w:val="-1"/>
        </w:rPr>
        <w:t xml:space="preserve"> </w:t>
      </w:r>
      <w:proofErr w:type="spellStart"/>
      <w:r>
        <w:t>sunulmuştur</w:t>
      </w:r>
      <w:proofErr w:type="spellEnd"/>
      <w:r>
        <w:t>.</w:t>
      </w:r>
    </w:p>
    <w:p w:rsidR="007B3397" w:rsidRDefault="007B33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397" w:rsidRDefault="00D56534">
      <w:pPr>
        <w:pStyle w:val="GvdeMetni"/>
        <w:ind w:left="1384"/>
      </w:pPr>
      <w:proofErr w:type="spellStart"/>
      <w:r>
        <w:rPr>
          <w:spacing w:val="-1"/>
        </w:rP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>…/…/20</w:t>
      </w:r>
      <w:proofErr w:type="gramStart"/>
      <w:r w:rsidR="000D7259">
        <w:t>…..</w:t>
      </w:r>
      <w:proofErr w:type="gramEnd"/>
    </w:p>
    <w:p w:rsidR="007B3397" w:rsidRDefault="007B33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397" w:rsidRDefault="007B33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B3397" w:rsidRDefault="00D56534">
      <w:pPr>
        <w:pStyle w:val="GvdeMetni"/>
        <w:ind w:left="7986" w:right="1327" w:hanging="284"/>
        <w:rPr>
          <w:rFonts w:cs="Times New Roman"/>
        </w:rPr>
      </w:pPr>
      <w:proofErr w:type="spellStart"/>
      <w:r>
        <w:rPr>
          <w:color w:val="A6A6A6"/>
        </w:rPr>
        <w:t>Adı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  <w:spacing w:val="-1"/>
        </w:rPr>
        <w:t>Soyadı</w:t>
      </w:r>
      <w:proofErr w:type="spellEnd"/>
      <w:r>
        <w:rPr>
          <w:color w:val="A6A6A6"/>
          <w:spacing w:val="22"/>
        </w:rPr>
        <w:t xml:space="preserve"> </w:t>
      </w:r>
      <w:proofErr w:type="spellStart"/>
      <w:r>
        <w:rPr>
          <w:color w:val="A6A6A6"/>
          <w:spacing w:val="-1"/>
        </w:rPr>
        <w:t>İmza</w:t>
      </w:r>
      <w:proofErr w:type="spellEnd"/>
      <w:r>
        <w:rPr>
          <w:color w:val="A6A6A6"/>
          <w:spacing w:val="21"/>
        </w:rPr>
        <w:t xml:space="preserve"> </w:t>
      </w:r>
      <w:proofErr w:type="spellStart"/>
      <w:r>
        <w:rPr>
          <w:color w:val="A6A6A6"/>
          <w:spacing w:val="-1"/>
        </w:rPr>
        <w:t>Tarih</w:t>
      </w:r>
      <w:proofErr w:type="spellEnd"/>
    </w:p>
    <w:p w:rsidR="007B3397" w:rsidRDefault="007B33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397" w:rsidRDefault="007B33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397" w:rsidRDefault="007B33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397" w:rsidRDefault="007B33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397" w:rsidRDefault="007B3397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7B3397" w:rsidRDefault="00D56534">
      <w:pPr>
        <w:pStyle w:val="Balk1"/>
        <w:rPr>
          <w:b w:val="0"/>
          <w:bCs w:val="0"/>
        </w:rPr>
      </w:pPr>
      <w:proofErr w:type="spellStart"/>
      <w:r>
        <w:rPr>
          <w:color w:val="494949"/>
          <w:spacing w:val="-1"/>
        </w:rPr>
        <w:t>Öğrenci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temsilci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adaylarında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aranacak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nitelikler</w:t>
      </w:r>
      <w:proofErr w:type="spellEnd"/>
    </w:p>
    <w:p w:rsidR="007B3397" w:rsidRDefault="00D56534">
      <w:pPr>
        <w:pStyle w:val="GvdeMetni"/>
        <w:spacing w:before="19"/>
      </w:pPr>
      <w:r>
        <w:rPr>
          <w:rFonts w:cs="Times New Roman"/>
          <w:b/>
          <w:bCs/>
          <w:color w:val="494949"/>
          <w:spacing w:val="-1"/>
        </w:rPr>
        <w:t>MADDE</w:t>
      </w:r>
      <w:r>
        <w:rPr>
          <w:rFonts w:cs="Times New Roman"/>
          <w:b/>
          <w:bCs/>
          <w:color w:val="494949"/>
        </w:rPr>
        <w:t xml:space="preserve"> 11– </w:t>
      </w:r>
      <w:r>
        <w:rPr>
          <w:color w:val="494949"/>
        </w:rPr>
        <w:t xml:space="preserve">(1) </w:t>
      </w:r>
      <w:proofErr w:type="spellStart"/>
      <w:r>
        <w:rPr>
          <w:color w:val="494949"/>
          <w:spacing w:val="-1"/>
        </w:rPr>
        <w:t>Öğrenci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temsilciliklerine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aday</w:t>
      </w:r>
      <w:proofErr w:type="spellEnd"/>
      <w:r>
        <w:rPr>
          <w:color w:val="494949"/>
          <w:spacing w:val="-5"/>
        </w:rPr>
        <w:t xml:space="preserve"> </w:t>
      </w:r>
      <w:proofErr w:type="spellStart"/>
      <w:r>
        <w:rPr>
          <w:color w:val="494949"/>
          <w:spacing w:val="-1"/>
        </w:rPr>
        <w:t>olacak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öğrencilerde</w:t>
      </w:r>
      <w:proofErr w:type="spellEnd"/>
      <w:r>
        <w:rPr>
          <w:color w:val="494949"/>
          <w:spacing w:val="-1"/>
        </w:rPr>
        <w:t>;</w:t>
      </w:r>
    </w:p>
    <w:p w:rsidR="007B3397" w:rsidRDefault="00D56534">
      <w:pPr>
        <w:pStyle w:val="GvdeMetni"/>
        <w:numPr>
          <w:ilvl w:val="0"/>
          <w:numId w:val="1"/>
        </w:numPr>
        <w:tabs>
          <w:tab w:val="left" w:pos="934"/>
        </w:tabs>
        <w:spacing w:before="24" w:line="260" w:lineRule="auto"/>
        <w:ind w:right="533" w:firstLine="0"/>
      </w:pPr>
      <w:proofErr w:type="spellStart"/>
      <w:r>
        <w:rPr>
          <w:color w:val="494949"/>
          <w:spacing w:val="-1"/>
        </w:rPr>
        <w:t>İlgili</w:t>
      </w:r>
      <w:proofErr w:type="spellEnd"/>
      <w:r>
        <w:rPr>
          <w:color w:val="494949"/>
          <w:spacing w:val="9"/>
        </w:rPr>
        <w:t xml:space="preserve"> </w:t>
      </w:r>
      <w:proofErr w:type="spellStart"/>
      <w:r>
        <w:rPr>
          <w:color w:val="494949"/>
          <w:spacing w:val="-1"/>
        </w:rPr>
        <w:t>fakülte</w:t>
      </w:r>
      <w:proofErr w:type="spellEnd"/>
      <w:r>
        <w:rPr>
          <w:color w:val="494949"/>
          <w:spacing w:val="-1"/>
        </w:rPr>
        <w:t>,</w:t>
      </w:r>
      <w:r>
        <w:rPr>
          <w:color w:val="494949"/>
          <w:spacing w:val="11"/>
        </w:rPr>
        <w:t xml:space="preserve"> </w:t>
      </w:r>
      <w:proofErr w:type="spellStart"/>
      <w:r>
        <w:rPr>
          <w:color w:val="494949"/>
          <w:spacing w:val="-1"/>
        </w:rPr>
        <w:t>yüksekokul</w:t>
      </w:r>
      <w:proofErr w:type="spellEnd"/>
      <w:r>
        <w:rPr>
          <w:color w:val="494949"/>
          <w:spacing w:val="-1"/>
        </w:rPr>
        <w:t>,</w:t>
      </w:r>
      <w:r>
        <w:rPr>
          <w:color w:val="494949"/>
          <w:spacing w:val="2"/>
        </w:rPr>
        <w:t xml:space="preserve"> </w:t>
      </w:r>
      <w:proofErr w:type="spellStart"/>
      <w:r>
        <w:rPr>
          <w:color w:val="494949"/>
          <w:spacing w:val="-1"/>
        </w:rPr>
        <w:t>konservatuvar</w:t>
      </w:r>
      <w:proofErr w:type="spellEnd"/>
      <w:r>
        <w:rPr>
          <w:color w:val="494949"/>
          <w:spacing w:val="-2"/>
        </w:rPr>
        <w:t xml:space="preserve"> </w:t>
      </w:r>
      <w:proofErr w:type="spellStart"/>
      <w:r>
        <w:rPr>
          <w:color w:val="494949"/>
        </w:rPr>
        <w:t>veya</w:t>
      </w:r>
      <w:proofErr w:type="spellEnd"/>
      <w:r>
        <w:rPr>
          <w:color w:val="494949"/>
          <w:spacing w:val="10"/>
        </w:rPr>
        <w:t xml:space="preserve"> </w:t>
      </w:r>
      <w:proofErr w:type="spellStart"/>
      <w:r>
        <w:rPr>
          <w:color w:val="494949"/>
          <w:spacing w:val="-1"/>
        </w:rPr>
        <w:t>meslek</w:t>
      </w:r>
      <w:proofErr w:type="spellEnd"/>
      <w:r>
        <w:rPr>
          <w:color w:val="494949"/>
          <w:spacing w:val="13"/>
        </w:rPr>
        <w:t xml:space="preserve"> </w:t>
      </w:r>
      <w:proofErr w:type="spellStart"/>
      <w:r>
        <w:rPr>
          <w:color w:val="494949"/>
          <w:spacing w:val="-1"/>
        </w:rPr>
        <w:t>yüksekokulunun</w:t>
      </w:r>
      <w:proofErr w:type="spellEnd"/>
      <w:r>
        <w:rPr>
          <w:color w:val="494949"/>
          <w:spacing w:val="12"/>
        </w:rPr>
        <w:t xml:space="preserve"> </w:t>
      </w:r>
      <w:proofErr w:type="spellStart"/>
      <w:r>
        <w:rPr>
          <w:color w:val="494949"/>
          <w:spacing w:val="-1"/>
        </w:rPr>
        <w:t>en</w:t>
      </w:r>
      <w:proofErr w:type="spellEnd"/>
      <w:r>
        <w:rPr>
          <w:color w:val="494949"/>
          <w:spacing w:val="9"/>
        </w:rPr>
        <w:t xml:space="preserve"> </w:t>
      </w:r>
      <w:proofErr w:type="spellStart"/>
      <w:r>
        <w:rPr>
          <w:color w:val="494949"/>
          <w:spacing w:val="-1"/>
        </w:rPr>
        <w:t>az</w:t>
      </w:r>
      <w:proofErr w:type="spellEnd"/>
      <w:r>
        <w:rPr>
          <w:color w:val="494949"/>
          <w:spacing w:val="10"/>
        </w:rPr>
        <w:t xml:space="preserve"> </w:t>
      </w:r>
      <w:proofErr w:type="spellStart"/>
      <w:r>
        <w:rPr>
          <w:color w:val="494949"/>
          <w:spacing w:val="-1"/>
        </w:rPr>
        <w:t>ikinci</w:t>
      </w:r>
      <w:proofErr w:type="spellEnd"/>
      <w:r>
        <w:rPr>
          <w:color w:val="494949"/>
          <w:spacing w:val="9"/>
        </w:rPr>
        <w:t xml:space="preserve"> </w:t>
      </w:r>
      <w:proofErr w:type="spellStart"/>
      <w:r>
        <w:rPr>
          <w:color w:val="494949"/>
        </w:rPr>
        <w:t>sınıfına</w:t>
      </w:r>
      <w:proofErr w:type="spellEnd"/>
      <w:r>
        <w:rPr>
          <w:color w:val="494949"/>
          <w:spacing w:val="87"/>
        </w:rPr>
        <w:t xml:space="preserve"> </w:t>
      </w:r>
      <w:proofErr w:type="spellStart"/>
      <w:r>
        <w:rPr>
          <w:color w:val="494949"/>
          <w:spacing w:val="-1"/>
        </w:rPr>
        <w:t>kayıtlı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öğrenci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olması</w:t>
      </w:r>
      <w:proofErr w:type="spellEnd"/>
      <w:r>
        <w:rPr>
          <w:color w:val="494949"/>
        </w:rPr>
        <w:t>,</w:t>
      </w:r>
    </w:p>
    <w:p w:rsidR="007B3397" w:rsidRDefault="00D56534">
      <w:pPr>
        <w:pStyle w:val="GvdeMetni"/>
        <w:numPr>
          <w:ilvl w:val="0"/>
          <w:numId w:val="1"/>
        </w:numPr>
        <w:tabs>
          <w:tab w:val="left" w:pos="937"/>
        </w:tabs>
        <w:spacing w:before="1"/>
        <w:ind w:left="936" w:hanging="260"/>
      </w:pPr>
      <w:proofErr w:type="spellStart"/>
      <w:r>
        <w:rPr>
          <w:color w:val="494949"/>
          <w:spacing w:val="-1"/>
        </w:rPr>
        <w:t>Siyasi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parti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organlarında</w:t>
      </w:r>
      <w:proofErr w:type="spellEnd"/>
      <w:r>
        <w:rPr>
          <w:color w:val="494949"/>
          <w:spacing w:val="-1"/>
        </w:rPr>
        <w:t xml:space="preserve"> </w:t>
      </w:r>
      <w:proofErr w:type="spellStart"/>
      <w:r>
        <w:rPr>
          <w:color w:val="494949"/>
          <w:spacing w:val="-1"/>
        </w:rPr>
        <w:t>üye</w:t>
      </w:r>
      <w:proofErr w:type="spellEnd"/>
      <w:r>
        <w:rPr>
          <w:color w:val="494949"/>
          <w:spacing w:val="1"/>
        </w:rPr>
        <w:t xml:space="preserve"> </w:t>
      </w:r>
      <w:proofErr w:type="spellStart"/>
      <w:r>
        <w:rPr>
          <w:color w:val="494949"/>
          <w:spacing w:val="-1"/>
        </w:rPr>
        <w:t>veya</w:t>
      </w:r>
      <w:proofErr w:type="spellEnd"/>
      <w:r>
        <w:rPr>
          <w:color w:val="494949"/>
          <w:spacing w:val="3"/>
        </w:rPr>
        <w:t xml:space="preserve"> </w:t>
      </w:r>
      <w:proofErr w:type="spellStart"/>
      <w:r>
        <w:rPr>
          <w:color w:val="494949"/>
          <w:spacing w:val="-1"/>
        </w:rPr>
        <w:t>görevli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olmaması</w:t>
      </w:r>
      <w:proofErr w:type="spellEnd"/>
      <w:r>
        <w:rPr>
          <w:color w:val="494949"/>
        </w:rPr>
        <w:t>,</w:t>
      </w:r>
    </w:p>
    <w:p w:rsidR="007B3397" w:rsidRDefault="00D56534">
      <w:pPr>
        <w:pStyle w:val="GvdeMetni"/>
        <w:numPr>
          <w:ilvl w:val="0"/>
          <w:numId w:val="1"/>
        </w:numPr>
        <w:tabs>
          <w:tab w:val="left" w:pos="922"/>
        </w:tabs>
        <w:spacing w:before="24" w:line="260" w:lineRule="auto"/>
        <w:ind w:right="3590" w:firstLine="0"/>
      </w:pPr>
      <w:proofErr w:type="spellStart"/>
      <w:r>
        <w:rPr>
          <w:color w:val="494949"/>
          <w:spacing w:val="-1"/>
        </w:rPr>
        <w:t>Yüz</w:t>
      </w:r>
      <w:proofErr w:type="spellEnd"/>
      <w:r>
        <w:rPr>
          <w:color w:val="494949"/>
          <w:spacing w:val="1"/>
        </w:rPr>
        <w:t xml:space="preserve"> </w:t>
      </w:r>
      <w:proofErr w:type="spellStart"/>
      <w:r>
        <w:rPr>
          <w:color w:val="494949"/>
          <w:spacing w:val="-1"/>
        </w:rPr>
        <w:t>kızartıcı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suçlardan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dolayı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adli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sicil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kaydı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bulunmaması</w:t>
      </w:r>
      <w:proofErr w:type="spellEnd"/>
      <w:r>
        <w:rPr>
          <w:color w:val="494949"/>
        </w:rPr>
        <w:t>,</w:t>
      </w:r>
      <w:r>
        <w:rPr>
          <w:color w:val="494949"/>
          <w:spacing w:val="48"/>
        </w:rPr>
        <w:t xml:space="preserve"> </w:t>
      </w:r>
      <w:r>
        <w:rPr>
          <w:color w:val="494949"/>
          <w:spacing w:val="-1"/>
        </w:rPr>
        <w:t>ç)</w:t>
      </w:r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Uyarma</w:t>
      </w:r>
      <w:proofErr w:type="spellEnd"/>
      <w:r>
        <w:rPr>
          <w:color w:val="494949"/>
          <w:spacing w:val="-2"/>
        </w:rPr>
        <w:t xml:space="preserve"> </w:t>
      </w:r>
      <w:proofErr w:type="spellStart"/>
      <w:r>
        <w:rPr>
          <w:color w:val="494949"/>
        </w:rPr>
        <w:t>cezası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dışında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disiplin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cezası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almamış</w:t>
      </w:r>
      <w:proofErr w:type="spellEnd"/>
      <w:r>
        <w:rPr>
          <w:color w:val="494949"/>
          <w:spacing w:val="-3"/>
        </w:rPr>
        <w:t xml:space="preserve"> </w:t>
      </w:r>
      <w:proofErr w:type="spellStart"/>
      <w:r>
        <w:rPr>
          <w:color w:val="494949"/>
          <w:spacing w:val="-1"/>
        </w:rPr>
        <w:t>olması</w:t>
      </w:r>
      <w:proofErr w:type="spellEnd"/>
      <w:r>
        <w:rPr>
          <w:color w:val="494949"/>
          <w:spacing w:val="-1"/>
        </w:rPr>
        <w:t>,</w:t>
      </w:r>
    </w:p>
    <w:p w:rsidR="007B3397" w:rsidRDefault="00D56534">
      <w:pPr>
        <w:pStyle w:val="GvdeMetni"/>
        <w:numPr>
          <w:ilvl w:val="0"/>
          <w:numId w:val="1"/>
        </w:numPr>
        <w:tabs>
          <w:tab w:val="left" w:pos="937"/>
        </w:tabs>
        <w:spacing w:before="1"/>
        <w:ind w:left="936" w:hanging="260"/>
      </w:pPr>
      <w:proofErr w:type="spellStart"/>
      <w:r>
        <w:rPr>
          <w:color w:val="494949"/>
          <w:spacing w:val="-1"/>
        </w:rPr>
        <w:t>Seçimin</w:t>
      </w:r>
      <w:proofErr w:type="spellEnd"/>
      <w:r>
        <w:rPr>
          <w:color w:val="494949"/>
          <w:spacing w:val="2"/>
        </w:rPr>
        <w:t xml:space="preserve"> </w:t>
      </w:r>
      <w:proofErr w:type="spellStart"/>
      <w:r>
        <w:rPr>
          <w:color w:val="494949"/>
          <w:spacing w:val="-1"/>
        </w:rPr>
        <w:t>yapıldığı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dönemde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kayıt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dondurmamış</w:t>
      </w:r>
      <w:proofErr w:type="spellEnd"/>
      <w:r>
        <w:rPr>
          <w:color w:val="494949"/>
          <w:spacing w:val="2"/>
        </w:rPr>
        <w:t xml:space="preserve"> </w:t>
      </w:r>
      <w:proofErr w:type="spellStart"/>
      <w:r>
        <w:rPr>
          <w:color w:val="494949"/>
          <w:spacing w:val="-1"/>
        </w:rPr>
        <w:t>olması</w:t>
      </w:r>
      <w:proofErr w:type="spellEnd"/>
      <w:r>
        <w:rPr>
          <w:color w:val="494949"/>
          <w:spacing w:val="-1"/>
        </w:rPr>
        <w:t>,</w:t>
      </w:r>
    </w:p>
    <w:p w:rsidR="007B3397" w:rsidRDefault="00D56534">
      <w:pPr>
        <w:pStyle w:val="GvdeMetni"/>
        <w:numPr>
          <w:ilvl w:val="0"/>
          <w:numId w:val="1"/>
        </w:numPr>
        <w:tabs>
          <w:tab w:val="left" w:pos="922"/>
        </w:tabs>
        <w:spacing w:before="24"/>
        <w:ind w:left="922" w:hanging="246"/>
      </w:pPr>
      <w:proofErr w:type="spellStart"/>
      <w:r>
        <w:rPr>
          <w:color w:val="494949"/>
          <w:spacing w:val="-1"/>
        </w:rPr>
        <w:t>Genel</w:t>
      </w:r>
      <w:proofErr w:type="spellEnd"/>
      <w:r>
        <w:rPr>
          <w:color w:val="494949"/>
        </w:rPr>
        <w:t xml:space="preserve"> not </w:t>
      </w:r>
      <w:proofErr w:type="spellStart"/>
      <w:r>
        <w:rPr>
          <w:color w:val="494949"/>
        </w:rPr>
        <w:t>ortalamasının</w:t>
      </w:r>
      <w:proofErr w:type="spellEnd"/>
      <w:r>
        <w:rPr>
          <w:color w:val="494949"/>
        </w:rPr>
        <w:t xml:space="preserve"> 4 </w:t>
      </w:r>
      <w:proofErr w:type="spellStart"/>
      <w:r>
        <w:rPr>
          <w:color w:val="494949"/>
          <w:spacing w:val="-1"/>
        </w:rPr>
        <w:t>üzerinden</w:t>
      </w:r>
      <w:proofErr w:type="spellEnd"/>
      <w:r>
        <w:rPr>
          <w:color w:val="494949"/>
        </w:rPr>
        <w:t xml:space="preserve"> 2,75 </w:t>
      </w:r>
      <w:proofErr w:type="spellStart"/>
      <w:r>
        <w:rPr>
          <w:color w:val="494949"/>
        </w:rPr>
        <w:t>ve</w:t>
      </w:r>
      <w:proofErr w:type="spellEnd"/>
      <w:r>
        <w:rPr>
          <w:color w:val="494949"/>
          <w:spacing w:val="-1"/>
        </w:rPr>
        <w:t xml:space="preserve"> </w:t>
      </w:r>
      <w:proofErr w:type="spellStart"/>
      <w:r>
        <w:rPr>
          <w:color w:val="494949"/>
        </w:rPr>
        <w:t>üstü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veya</w:t>
      </w:r>
      <w:proofErr w:type="spellEnd"/>
      <w:r>
        <w:rPr>
          <w:color w:val="494949"/>
          <w:spacing w:val="1"/>
        </w:rPr>
        <w:t xml:space="preserve"> </w:t>
      </w:r>
      <w:r>
        <w:rPr>
          <w:color w:val="494949"/>
        </w:rPr>
        <w:t xml:space="preserve">100 </w:t>
      </w:r>
      <w:proofErr w:type="spellStart"/>
      <w:r>
        <w:rPr>
          <w:color w:val="494949"/>
          <w:spacing w:val="-1"/>
        </w:rPr>
        <w:t>üzerinden</w:t>
      </w:r>
      <w:proofErr w:type="spellEnd"/>
      <w:r>
        <w:rPr>
          <w:color w:val="494949"/>
        </w:rPr>
        <w:t xml:space="preserve"> 70</w:t>
      </w:r>
      <w:r>
        <w:rPr>
          <w:color w:val="494949"/>
          <w:spacing w:val="2"/>
        </w:rPr>
        <w:t xml:space="preserve"> </w:t>
      </w:r>
      <w:proofErr w:type="spellStart"/>
      <w:r>
        <w:rPr>
          <w:color w:val="494949"/>
        </w:rPr>
        <w:t>ve</w:t>
      </w:r>
      <w:proofErr w:type="spellEnd"/>
      <w:r>
        <w:rPr>
          <w:color w:val="494949"/>
          <w:spacing w:val="-1"/>
        </w:rPr>
        <w:t xml:space="preserve"> </w:t>
      </w:r>
      <w:proofErr w:type="spellStart"/>
      <w:r>
        <w:rPr>
          <w:color w:val="494949"/>
        </w:rPr>
        <w:t>üstü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olması</w:t>
      </w:r>
      <w:proofErr w:type="spellEnd"/>
      <w:r>
        <w:rPr>
          <w:color w:val="494949"/>
          <w:spacing w:val="-1"/>
        </w:rPr>
        <w:t>,</w:t>
      </w:r>
    </w:p>
    <w:p w:rsidR="007B3397" w:rsidRDefault="00D56534">
      <w:pPr>
        <w:pStyle w:val="GvdeMetni"/>
        <w:numPr>
          <w:ilvl w:val="0"/>
          <w:numId w:val="1"/>
        </w:numPr>
        <w:tabs>
          <w:tab w:val="left" w:pos="895"/>
        </w:tabs>
        <w:spacing w:before="24" w:line="260" w:lineRule="auto"/>
        <w:ind w:right="2564" w:firstLine="0"/>
      </w:pPr>
      <w:proofErr w:type="spellStart"/>
      <w:r>
        <w:rPr>
          <w:color w:val="494949"/>
          <w:spacing w:val="-1"/>
        </w:rPr>
        <w:t>Terör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örgütlerine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aidiyeti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veya</w:t>
      </w:r>
      <w:proofErr w:type="spellEnd"/>
      <w:r>
        <w:rPr>
          <w:color w:val="494949"/>
          <w:spacing w:val="3"/>
        </w:rPr>
        <w:t xml:space="preserve"> </w:t>
      </w:r>
      <w:proofErr w:type="spellStart"/>
      <w:r>
        <w:rPr>
          <w:color w:val="494949"/>
          <w:spacing w:val="-1"/>
        </w:rPr>
        <w:t>iltisakı</w:t>
      </w:r>
      <w:proofErr w:type="spellEnd"/>
      <w:r>
        <w:rPr>
          <w:color w:val="494949"/>
          <w:spacing w:val="3"/>
        </w:rPr>
        <w:t xml:space="preserve"> </w:t>
      </w:r>
      <w:proofErr w:type="spellStart"/>
      <w:r>
        <w:rPr>
          <w:color w:val="494949"/>
          <w:spacing w:val="-3"/>
        </w:rPr>
        <w:t>ya</w:t>
      </w:r>
      <w:proofErr w:type="spellEnd"/>
      <w:r>
        <w:rPr>
          <w:color w:val="494949"/>
          <w:spacing w:val="-1"/>
        </w:rPr>
        <w:t xml:space="preserve"> </w:t>
      </w:r>
      <w:r>
        <w:rPr>
          <w:color w:val="494949"/>
          <w:spacing w:val="1"/>
        </w:rPr>
        <w:t>da</w:t>
      </w:r>
      <w:r>
        <w:rPr>
          <w:color w:val="494949"/>
          <w:spacing w:val="-1"/>
        </w:rPr>
        <w:t xml:space="preserve"> </w:t>
      </w:r>
      <w:proofErr w:type="spellStart"/>
      <w:r>
        <w:rPr>
          <w:color w:val="494949"/>
        </w:rPr>
        <w:t>bunlarla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irtibatı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olmaması</w:t>
      </w:r>
      <w:proofErr w:type="spellEnd"/>
      <w:r>
        <w:rPr>
          <w:color w:val="494949"/>
          <w:spacing w:val="-1"/>
        </w:rPr>
        <w:t>,</w:t>
      </w:r>
      <w:r>
        <w:rPr>
          <w:color w:val="494949"/>
          <w:spacing w:val="67"/>
        </w:rPr>
        <w:t xml:space="preserve"> </w:t>
      </w:r>
      <w:proofErr w:type="spellStart"/>
      <w:r>
        <w:rPr>
          <w:color w:val="494949"/>
          <w:spacing w:val="-1"/>
        </w:rPr>
        <w:t>şartları</w:t>
      </w:r>
      <w:proofErr w:type="spellEnd"/>
      <w:r>
        <w:rPr>
          <w:color w:val="494949"/>
          <w:spacing w:val="-1"/>
        </w:rPr>
        <w:t xml:space="preserve"> </w:t>
      </w:r>
      <w:proofErr w:type="spellStart"/>
      <w:r>
        <w:rPr>
          <w:color w:val="494949"/>
          <w:spacing w:val="-1"/>
        </w:rPr>
        <w:t>aranır</w:t>
      </w:r>
      <w:proofErr w:type="spellEnd"/>
      <w:r>
        <w:rPr>
          <w:color w:val="494949"/>
          <w:spacing w:val="-1"/>
        </w:rPr>
        <w:t>.</w:t>
      </w:r>
    </w:p>
    <w:p w:rsidR="007B3397" w:rsidRDefault="00D56534">
      <w:pPr>
        <w:pStyle w:val="GvdeMetni"/>
        <w:spacing w:before="1" w:line="260" w:lineRule="auto"/>
      </w:pPr>
      <w:r>
        <w:rPr>
          <w:color w:val="494949"/>
        </w:rPr>
        <w:t>(2)</w:t>
      </w:r>
      <w:r>
        <w:rPr>
          <w:color w:val="494949"/>
          <w:spacing w:val="27"/>
        </w:rPr>
        <w:t xml:space="preserve"> </w:t>
      </w:r>
      <w:r>
        <w:rPr>
          <w:color w:val="494949"/>
          <w:spacing w:val="-1"/>
        </w:rPr>
        <w:t>Bu</w:t>
      </w:r>
      <w:r>
        <w:rPr>
          <w:color w:val="494949"/>
          <w:spacing w:val="26"/>
        </w:rPr>
        <w:t xml:space="preserve"> </w:t>
      </w:r>
      <w:proofErr w:type="spellStart"/>
      <w:r>
        <w:rPr>
          <w:color w:val="494949"/>
        </w:rPr>
        <w:t>maddenin</w:t>
      </w:r>
      <w:proofErr w:type="spellEnd"/>
      <w:r>
        <w:rPr>
          <w:color w:val="494949"/>
          <w:spacing w:val="27"/>
        </w:rPr>
        <w:t xml:space="preserve"> </w:t>
      </w:r>
      <w:proofErr w:type="spellStart"/>
      <w:r>
        <w:rPr>
          <w:color w:val="494949"/>
          <w:spacing w:val="-1"/>
        </w:rPr>
        <w:t>birinci</w:t>
      </w:r>
      <w:proofErr w:type="spellEnd"/>
      <w:r>
        <w:rPr>
          <w:color w:val="494949"/>
          <w:spacing w:val="28"/>
        </w:rPr>
        <w:t xml:space="preserve"> </w:t>
      </w:r>
      <w:proofErr w:type="spellStart"/>
      <w:r>
        <w:rPr>
          <w:color w:val="494949"/>
          <w:spacing w:val="-1"/>
        </w:rPr>
        <w:t>fıkrasının</w:t>
      </w:r>
      <w:proofErr w:type="spellEnd"/>
      <w:r>
        <w:rPr>
          <w:color w:val="494949"/>
          <w:spacing w:val="26"/>
        </w:rPr>
        <w:t xml:space="preserve"> </w:t>
      </w:r>
      <w:r>
        <w:rPr>
          <w:color w:val="494949"/>
        </w:rPr>
        <w:t>(b)</w:t>
      </w:r>
      <w:r>
        <w:rPr>
          <w:color w:val="494949"/>
          <w:spacing w:val="25"/>
        </w:rPr>
        <w:t xml:space="preserve"> </w:t>
      </w:r>
      <w:proofErr w:type="spellStart"/>
      <w:r>
        <w:rPr>
          <w:color w:val="494949"/>
        </w:rPr>
        <w:t>bendinde</w:t>
      </w:r>
      <w:proofErr w:type="spellEnd"/>
      <w:r>
        <w:rPr>
          <w:color w:val="494949"/>
          <w:spacing w:val="27"/>
        </w:rPr>
        <w:t xml:space="preserve"> </w:t>
      </w:r>
      <w:proofErr w:type="spellStart"/>
      <w:r>
        <w:rPr>
          <w:color w:val="494949"/>
          <w:spacing w:val="-2"/>
        </w:rPr>
        <w:t>yer</w:t>
      </w:r>
      <w:proofErr w:type="spellEnd"/>
      <w:r>
        <w:rPr>
          <w:color w:val="494949"/>
          <w:spacing w:val="27"/>
        </w:rPr>
        <w:t xml:space="preserve"> </w:t>
      </w:r>
      <w:proofErr w:type="spellStart"/>
      <w:r>
        <w:rPr>
          <w:color w:val="494949"/>
        </w:rPr>
        <w:t>alan</w:t>
      </w:r>
      <w:proofErr w:type="spellEnd"/>
      <w:r>
        <w:rPr>
          <w:color w:val="494949"/>
          <w:spacing w:val="26"/>
        </w:rPr>
        <w:t xml:space="preserve"> </w:t>
      </w:r>
      <w:proofErr w:type="spellStart"/>
      <w:r>
        <w:rPr>
          <w:color w:val="494949"/>
        </w:rPr>
        <w:t>şart</w:t>
      </w:r>
      <w:proofErr w:type="spellEnd"/>
      <w:r>
        <w:rPr>
          <w:color w:val="494949"/>
          <w:spacing w:val="25"/>
        </w:rPr>
        <w:t xml:space="preserve"> </w:t>
      </w:r>
      <w:proofErr w:type="spellStart"/>
      <w:r>
        <w:rPr>
          <w:color w:val="494949"/>
        </w:rPr>
        <w:t>için</w:t>
      </w:r>
      <w:proofErr w:type="spellEnd"/>
      <w:r>
        <w:rPr>
          <w:color w:val="494949"/>
          <w:spacing w:val="26"/>
        </w:rPr>
        <w:t xml:space="preserve"> </w:t>
      </w:r>
      <w:r>
        <w:rPr>
          <w:color w:val="494949"/>
        </w:rPr>
        <w:t>e</w:t>
      </w:r>
      <w:r>
        <w:rPr>
          <w:color w:val="494949"/>
          <w:spacing w:val="27"/>
        </w:rPr>
        <w:t xml:space="preserve"> </w:t>
      </w:r>
      <w:proofErr w:type="spellStart"/>
      <w:r>
        <w:rPr>
          <w:color w:val="494949"/>
        </w:rPr>
        <w:t>devlet</w:t>
      </w:r>
      <w:proofErr w:type="spellEnd"/>
      <w:r>
        <w:rPr>
          <w:color w:val="494949"/>
          <w:spacing w:val="26"/>
        </w:rPr>
        <w:t xml:space="preserve"> </w:t>
      </w:r>
      <w:proofErr w:type="spellStart"/>
      <w:r>
        <w:rPr>
          <w:color w:val="494949"/>
          <w:spacing w:val="-1"/>
        </w:rPr>
        <w:t>üzerinden</w:t>
      </w:r>
      <w:proofErr w:type="spellEnd"/>
      <w:r>
        <w:rPr>
          <w:color w:val="494949"/>
          <w:spacing w:val="28"/>
        </w:rPr>
        <w:t xml:space="preserve"> </w:t>
      </w:r>
      <w:proofErr w:type="spellStart"/>
      <w:r>
        <w:rPr>
          <w:color w:val="494949"/>
          <w:spacing w:val="-1"/>
        </w:rPr>
        <w:t>alınan</w:t>
      </w:r>
      <w:proofErr w:type="spellEnd"/>
      <w:r>
        <w:rPr>
          <w:color w:val="494949"/>
          <w:spacing w:val="61"/>
        </w:rPr>
        <w:t xml:space="preserve"> </w:t>
      </w:r>
      <w:proofErr w:type="spellStart"/>
      <w:r>
        <w:rPr>
          <w:color w:val="494949"/>
          <w:spacing w:val="-1"/>
        </w:rPr>
        <w:t>belgenin</w:t>
      </w:r>
      <w:proofErr w:type="spellEnd"/>
      <w:r>
        <w:rPr>
          <w:color w:val="494949"/>
          <w:spacing w:val="-1"/>
        </w:rPr>
        <w:t>;</w:t>
      </w:r>
      <w:r>
        <w:rPr>
          <w:color w:val="494949"/>
        </w:rPr>
        <w:t xml:space="preserve"> </w:t>
      </w:r>
      <w:proofErr w:type="gramStart"/>
      <w:r>
        <w:rPr>
          <w:color w:val="494949"/>
        </w:rPr>
        <w:t xml:space="preserve">( </w:t>
      </w:r>
      <w:r>
        <w:rPr>
          <w:color w:val="494949"/>
          <w:spacing w:val="-1"/>
        </w:rPr>
        <w:t>c</w:t>
      </w:r>
      <w:proofErr w:type="gramEnd"/>
      <w:r>
        <w:rPr>
          <w:color w:val="494949"/>
          <w:spacing w:val="-1"/>
        </w:rPr>
        <w:t>)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ve</w:t>
      </w:r>
      <w:proofErr w:type="spellEnd"/>
      <w:r>
        <w:rPr>
          <w:color w:val="494949"/>
          <w:spacing w:val="-1"/>
        </w:rPr>
        <w:t xml:space="preserve"> (f)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bendinde</w:t>
      </w:r>
      <w:proofErr w:type="spellEnd"/>
      <w:r>
        <w:rPr>
          <w:color w:val="494949"/>
          <w:spacing w:val="1"/>
        </w:rPr>
        <w:t xml:space="preserve"> </w:t>
      </w:r>
      <w:proofErr w:type="spellStart"/>
      <w:r>
        <w:rPr>
          <w:color w:val="494949"/>
          <w:spacing w:val="-2"/>
        </w:rPr>
        <w:t>yer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alan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şartların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tespiti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için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adli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sicil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belgesinin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ibrazı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spacing w:val="-1"/>
        </w:rPr>
        <w:t>gerekir</w:t>
      </w:r>
      <w:proofErr w:type="spellEnd"/>
      <w:r>
        <w:rPr>
          <w:color w:val="494949"/>
          <w:spacing w:val="-1"/>
        </w:rPr>
        <w:t>.</w:t>
      </w:r>
    </w:p>
    <w:p w:rsidR="007B3397" w:rsidRDefault="007B33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397" w:rsidRDefault="007B33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397" w:rsidRDefault="007B339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B3397" w:rsidRDefault="007B33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397" w:rsidRDefault="007B33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397" w:rsidRDefault="007B3397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7B3397" w:rsidRDefault="00D56534">
      <w:pPr>
        <w:pStyle w:val="GvdeMetni"/>
        <w:rPr>
          <w:rFonts w:cs="Times New Roman"/>
        </w:rPr>
      </w:pPr>
      <w:proofErr w:type="gramStart"/>
      <w:r>
        <w:rPr>
          <w:spacing w:val="-1"/>
        </w:rPr>
        <w:t>EKLER</w:t>
      </w:r>
      <w:r>
        <w:t xml:space="preserve"> :</w:t>
      </w:r>
      <w:proofErr w:type="gramEnd"/>
    </w:p>
    <w:p w:rsidR="007B3397" w:rsidRDefault="00D56534">
      <w:pPr>
        <w:pStyle w:val="GvdeMetni"/>
      </w:pPr>
      <w:r>
        <w:rPr>
          <w:spacing w:val="-1"/>
        </w:rPr>
        <w:t>1-Öğrenci</w:t>
      </w:r>
      <w:r>
        <w:t xml:space="preserve"> </w:t>
      </w:r>
      <w:proofErr w:type="spellStart"/>
      <w:r>
        <w:rPr>
          <w:spacing w:val="-1"/>
        </w:rPr>
        <w:t>Belgesi</w:t>
      </w:r>
      <w:proofErr w:type="spellEnd"/>
    </w:p>
    <w:p w:rsidR="00D5437D" w:rsidRDefault="00D56534">
      <w:pPr>
        <w:pStyle w:val="GvdeMetni"/>
        <w:ind w:right="4922"/>
        <w:rPr>
          <w:spacing w:val="34"/>
        </w:rPr>
      </w:pPr>
      <w:r>
        <w:rPr>
          <w:spacing w:val="-1"/>
        </w:rPr>
        <w:t>2-Siyasi</w:t>
      </w:r>
      <w:r>
        <w:t xml:space="preserve"> </w:t>
      </w:r>
      <w:proofErr w:type="spellStart"/>
      <w:r>
        <w:t>Partilere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üye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olunmadığına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belge</w:t>
      </w:r>
      <w:proofErr w:type="spellEnd"/>
      <w:r>
        <w:rPr>
          <w:spacing w:val="34"/>
        </w:rPr>
        <w:t xml:space="preserve"> </w:t>
      </w:r>
    </w:p>
    <w:p w:rsidR="007B3397" w:rsidRDefault="00D56534">
      <w:pPr>
        <w:pStyle w:val="GvdeMetni"/>
        <w:ind w:right="4922"/>
        <w:rPr>
          <w:rFonts w:cs="Times New Roman"/>
        </w:rPr>
      </w:pPr>
      <w:r>
        <w:rPr>
          <w:spacing w:val="-1"/>
        </w:rPr>
        <w:t>3-Adli</w:t>
      </w:r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rPr>
          <w:spacing w:val="-1"/>
        </w:rPr>
        <w:t>belgesi</w:t>
      </w:r>
      <w:proofErr w:type="spellEnd"/>
    </w:p>
    <w:p w:rsidR="00D5437D" w:rsidRDefault="00D56534">
      <w:pPr>
        <w:pStyle w:val="GvdeMetni"/>
        <w:ind w:right="8240"/>
        <w:rPr>
          <w:spacing w:val="29"/>
        </w:rPr>
      </w:pPr>
      <w:r>
        <w:rPr>
          <w:spacing w:val="-1"/>
        </w:rPr>
        <w:t>4-Transkript</w:t>
      </w:r>
      <w:r>
        <w:rPr>
          <w:spacing w:val="29"/>
        </w:rPr>
        <w:t xml:space="preserve"> </w:t>
      </w:r>
    </w:p>
    <w:p w:rsidR="007B3397" w:rsidRDefault="007B3397">
      <w:pPr>
        <w:pStyle w:val="GvdeMetni"/>
        <w:rPr>
          <w:rFonts w:cs="Times New Roman"/>
        </w:rPr>
      </w:pPr>
    </w:p>
    <w:sectPr w:rsidR="007B3397">
      <w:type w:val="continuous"/>
      <w:pgSz w:w="11910" w:h="16840"/>
      <w:pgMar w:top="340" w:right="8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0118E"/>
    <w:multiLevelType w:val="hybridMultilevel"/>
    <w:tmpl w:val="749AAD2E"/>
    <w:lvl w:ilvl="0" w:tplc="49DE3BE2">
      <w:start w:val="1"/>
      <w:numFmt w:val="lowerLetter"/>
      <w:lvlText w:val="%1)"/>
      <w:lvlJc w:val="left"/>
      <w:pPr>
        <w:ind w:left="676" w:hanging="257"/>
        <w:jc w:val="left"/>
      </w:pPr>
      <w:rPr>
        <w:rFonts w:ascii="Times New Roman" w:eastAsia="Times New Roman" w:hAnsi="Times New Roman" w:hint="default"/>
        <w:color w:val="494949"/>
        <w:spacing w:val="-1"/>
        <w:sz w:val="24"/>
        <w:szCs w:val="24"/>
      </w:rPr>
    </w:lvl>
    <w:lvl w:ilvl="1" w:tplc="A38CDCE4">
      <w:start w:val="1"/>
      <w:numFmt w:val="bullet"/>
      <w:lvlText w:val="•"/>
      <w:lvlJc w:val="left"/>
      <w:pPr>
        <w:ind w:left="1637" w:hanging="257"/>
      </w:pPr>
      <w:rPr>
        <w:rFonts w:hint="default"/>
      </w:rPr>
    </w:lvl>
    <w:lvl w:ilvl="2" w:tplc="A238C89E">
      <w:start w:val="1"/>
      <w:numFmt w:val="bullet"/>
      <w:lvlText w:val="•"/>
      <w:lvlJc w:val="left"/>
      <w:pPr>
        <w:ind w:left="2598" w:hanging="257"/>
      </w:pPr>
      <w:rPr>
        <w:rFonts w:hint="default"/>
      </w:rPr>
    </w:lvl>
    <w:lvl w:ilvl="3" w:tplc="00C83682">
      <w:start w:val="1"/>
      <w:numFmt w:val="bullet"/>
      <w:lvlText w:val="•"/>
      <w:lvlJc w:val="left"/>
      <w:pPr>
        <w:ind w:left="3559" w:hanging="257"/>
      </w:pPr>
      <w:rPr>
        <w:rFonts w:hint="default"/>
      </w:rPr>
    </w:lvl>
    <w:lvl w:ilvl="4" w:tplc="6FB00B60">
      <w:start w:val="1"/>
      <w:numFmt w:val="bullet"/>
      <w:lvlText w:val="•"/>
      <w:lvlJc w:val="left"/>
      <w:pPr>
        <w:ind w:left="4520" w:hanging="257"/>
      </w:pPr>
      <w:rPr>
        <w:rFonts w:hint="default"/>
      </w:rPr>
    </w:lvl>
    <w:lvl w:ilvl="5" w:tplc="A73E79DE">
      <w:start w:val="1"/>
      <w:numFmt w:val="bullet"/>
      <w:lvlText w:val="•"/>
      <w:lvlJc w:val="left"/>
      <w:pPr>
        <w:ind w:left="5481" w:hanging="257"/>
      </w:pPr>
      <w:rPr>
        <w:rFonts w:hint="default"/>
      </w:rPr>
    </w:lvl>
    <w:lvl w:ilvl="6" w:tplc="D9D44D6C">
      <w:start w:val="1"/>
      <w:numFmt w:val="bullet"/>
      <w:lvlText w:val="•"/>
      <w:lvlJc w:val="left"/>
      <w:pPr>
        <w:ind w:left="6442" w:hanging="257"/>
      </w:pPr>
      <w:rPr>
        <w:rFonts w:hint="default"/>
      </w:rPr>
    </w:lvl>
    <w:lvl w:ilvl="7" w:tplc="B3126044">
      <w:start w:val="1"/>
      <w:numFmt w:val="bullet"/>
      <w:lvlText w:val="•"/>
      <w:lvlJc w:val="left"/>
      <w:pPr>
        <w:ind w:left="7403" w:hanging="257"/>
      </w:pPr>
      <w:rPr>
        <w:rFonts w:hint="default"/>
      </w:rPr>
    </w:lvl>
    <w:lvl w:ilvl="8" w:tplc="681A335A">
      <w:start w:val="1"/>
      <w:numFmt w:val="bullet"/>
      <w:lvlText w:val="•"/>
      <w:lvlJc w:val="left"/>
      <w:pPr>
        <w:ind w:left="8364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97"/>
    <w:rsid w:val="000D7259"/>
    <w:rsid w:val="007B3397"/>
    <w:rsid w:val="00D5437D"/>
    <w:rsid w:val="00D56534"/>
    <w:rsid w:val="00D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4F44"/>
  <w15:docId w15:val="{4830A17E-4E5A-490B-A423-47995834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7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7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2023-10-19T08:48:00Z</dcterms:created>
  <dcterms:modified xsi:type="dcterms:W3CDTF">2023-10-19T08:48:00Z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2022-10-20T00:00:00Z</vt:filetime>
  </property>
</Properties>
</file>