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806"/>
        <w:gridCol w:w="754"/>
        <w:gridCol w:w="2234"/>
        <w:gridCol w:w="850"/>
        <w:gridCol w:w="34"/>
        <w:gridCol w:w="1379"/>
        <w:gridCol w:w="606"/>
        <w:gridCol w:w="1100"/>
        <w:gridCol w:w="148"/>
        <w:gridCol w:w="1303"/>
        <w:gridCol w:w="817"/>
      </w:tblGrid>
      <w:tr w:rsidR="00BE4405" w14:paraId="2B0E5724" w14:textId="77777777" w:rsidTr="006258C3">
        <w:trPr>
          <w:trHeight w:val="567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501D" w14:textId="77777777" w:rsidR="00BE4405" w:rsidRDefault="002C4B63" w:rsidP="002C4B6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D94B897" wp14:editId="7D7A687F">
                  <wp:extent cx="780861" cy="720000"/>
                  <wp:effectExtent l="0" t="0" r="63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kuz Eylul Universitesi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86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752E25" w14:textId="77777777" w:rsidR="00BE4405" w:rsidRPr="00457EF7" w:rsidRDefault="00BE4405" w:rsidP="00BE44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7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14:paraId="5D781177" w14:textId="77777777" w:rsidR="00BE4405" w:rsidRPr="00457EF7" w:rsidRDefault="00BE4405" w:rsidP="00BE44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7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</w:p>
          <w:p w14:paraId="6242DBC5" w14:textId="77777777" w:rsidR="00BE4405" w:rsidRDefault="00BE4405" w:rsidP="00BE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7">
              <w:rPr>
                <w:rFonts w:ascii="Times New Roman" w:hAnsi="Times New Roman" w:cs="Times New Roman"/>
                <w:sz w:val="24"/>
                <w:szCs w:val="24"/>
              </w:rPr>
              <w:t xml:space="preserve">Mühendislik Fakültesi </w:t>
            </w:r>
          </w:p>
          <w:p w14:paraId="39F5F0BB" w14:textId="77777777" w:rsidR="004B6056" w:rsidRPr="004D3167" w:rsidRDefault="004B6056" w:rsidP="004D3167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4D316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Mazeret Sınavı Başvuru </w:t>
            </w:r>
            <w:r w:rsidR="004D3167" w:rsidRPr="004D316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Dilekçesi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F972" w14:textId="77777777" w:rsidR="00BE4405" w:rsidRDefault="002C4B63" w:rsidP="002C4B6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C07C2DA" wp14:editId="30CB02A2">
                  <wp:extent cx="767900" cy="720000"/>
                  <wp:effectExtent l="0" t="0" r="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uhendislik Fakultes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9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405" w14:paraId="58302562" w14:textId="77777777" w:rsidTr="006258C3"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1D9EA" w14:textId="77777777" w:rsidR="00BE4405" w:rsidRPr="00457EF7" w:rsidRDefault="00BE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Öğrencinin:</w:t>
            </w:r>
          </w:p>
        </w:tc>
        <w:tc>
          <w:tcPr>
            <w:tcW w:w="847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381DE0A" w14:textId="77777777" w:rsidR="00BE4405" w:rsidRDefault="00BE4405"/>
        </w:tc>
      </w:tr>
      <w:tr w:rsidR="000F4210" w14:paraId="3F6A49EC" w14:textId="77777777" w:rsidTr="006258C3">
        <w:trPr>
          <w:trHeight w:val="454"/>
        </w:trPr>
        <w:tc>
          <w:tcPr>
            <w:tcW w:w="1560" w:type="dxa"/>
            <w:gridSpan w:val="2"/>
            <w:vAlign w:val="center"/>
          </w:tcPr>
          <w:p w14:paraId="4A171544" w14:textId="77777777" w:rsidR="000F4210" w:rsidRPr="00647368" w:rsidRDefault="000F4210" w:rsidP="006473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Adı</w:t>
            </w:r>
            <w:r w:rsidR="0064736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Soyadı</w:t>
            </w:r>
          </w:p>
        </w:tc>
        <w:tc>
          <w:tcPr>
            <w:tcW w:w="3118" w:type="dxa"/>
            <w:gridSpan w:val="3"/>
            <w:vAlign w:val="center"/>
          </w:tcPr>
          <w:p w14:paraId="7297A46C" w14:textId="77777777" w:rsidR="000F4210" w:rsidRPr="00647368" w:rsidRDefault="000F421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8BB174" w14:textId="77777777" w:rsidR="000F4210" w:rsidRPr="00647368" w:rsidRDefault="000F4210">
            <w:pPr>
              <w:rPr>
                <w:sz w:val="20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Okul Numarası</w:t>
            </w:r>
          </w:p>
        </w:tc>
        <w:tc>
          <w:tcPr>
            <w:tcW w:w="3368" w:type="dxa"/>
            <w:gridSpan w:val="4"/>
            <w:vAlign w:val="center"/>
          </w:tcPr>
          <w:p w14:paraId="1023907A" w14:textId="77777777" w:rsidR="000F4210" w:rsidRPr="00647368" w:rsidRDefault="000F4210">
            <w:pPr>
              <w:rPr>
                <w:sz w:val="20"/>
              </w:rPr>
            </w:pPr>
          </w:p>
        </w:tc>
      </w:tr>
      <w:tr w:rsidR="00457EF7" w14:paraId="55284184" w14:textId="77777777" w:rsidTr="006258C3">
        <w:trPr>
          <w:trHeight w:val="454"/>
        </w:trPr>
        <w:tc>
          <w:tcPr>
            <w:tcW w:w="1560" w:type="dxa"/>
            <w:gridSpan w:val="2"/>
            <w:vAlign w:val="center"/>
          </w:tcPr>
          <w:p w14:paraId="6BA2C603" w14:textId="77777777" w:rsidR="00457EF7" w:rsidRPr="00647368" w:rsidRDefault="00457EF7" w:rsidP="006473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Bölümü</w:t>
            </w:r>
            <w:r w:rsidR="00BE4405" w:rsidRPr="00647368">
              <w:rPr>
                <w:rFonts w:ascii="Times New Roman" w:hAnsi="Times New Roman" w:cs="Times New Roman"/>
                <w:sz w:val="20"/>
                <w:szCs w:val="24"/>
              </w:rPr>
              <w:t>-Sınıfı</w:t>
            </w:r>
          </w:p>
        </w:tc>
        <w:tc>
          <w:tcPr>
            <w:tcW w:w="8471" w:type="dxa"/>
            <w:gridSpan w:val="9"/>
            <w:vAlign w:val="center"/>
          </w:tcPr>
          <w:p w14:paraId="5E9354C7" w14:textId="77777777" w:rsidR="00457EF7" w:rsidRPr="00647368" w:rsidRDefault="00457EF7">
            <w:pPr>
              <w:rPr>
                <w:sz w:val="20"/>
              </w:rPr>
            </w:pPr>
          </w:p>
        </w:tc>
      </w:tr>
      <w:tr w:rsidR="000F4210" w14:paraId="2CB21EC7" w14:textId="77777777" w:rsidTr="006258C3">
        <w:trPr>
          <w:trHeight w:val="454"/>
        </w:trPr>
        <w:tc>
          <w:tcPr>
            <w:tcW w:w="1560" w:type="dxa"/>
            <w:gridSpan w:val="2"/>
            <w:vAlign w:val="center"/>
          </w:tcPr>
          <w:p w14:paraId="04663C06" w14:textId="77777777" w:rsidR="000F4210" w:rsidRPr="00647368" w:rsidRDefault="000F421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Cep Telefonu</w:t>
            </w:r>
          </w:p>
        </w:tc>
        <w:tc>
          <w:tcPr>
            <w:tcW w:w="3084" w:type="dxa"/>
            <w:gridSpan w:val="2"/>
            <w:vAlign w:val="center"/>
          </w:tcPr>
          <w:p w14:paraId="61196834" w14:textId="77777777" w:rsidR="000F4210" w:rsidRPr="00647368" w:rsidRDefault="000F4210">
            <w:pPr>
              <w:rPr>
                <w:sz w:val="20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26BF6B4F" w14:textId="77777777" w:rsidR="000F4210" w:rsidRPr="00647368" w:rsidRDefault="005317A8" w:rsidP="006258C3">
            <w:pPr>
              <w:rPr>
                <w:sz w:val="20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Elektronik Mektup Adresi</w:t>
            </w:r>
            <w:r w:rsidR="006258C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F4210" w:rsidRPr="00647368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2C4B63" w:rsidRPr="00647368">
              <w:rPr>
                <w:rFonts w:ascii="Times New Roman" w:hAnsi="Times New Roman" w:cs="Times New Roman"/>
                <w:sz w:val="20"/>
                <w:szCs w:val="24"/>
              </w:rPr>
              <w:t>e-mail</w:t>
            </w:r>
            <w:r w:rsidR="000F4210" w:rsidRPr="00647368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</w:tc>
        <w:tc>
          <w:tcPr>
            <w:tcW w:w="3368" w:type="dxa"/>
            <w:gridSpan w:val="4"/>
            <w:vAlign w:val="center"/>
          </w:tcPr>
          <w:p w14:paraId="18847611" w14:textId="77777777" w:rsidR="000F4210" w:rsidRPr="00647368" w:rsidRDefault="000F4210">
            <w:pPr>
              <w:rPr>
                <w:sz w:val="20"/>
              </w:rPr>
            </w:pPr>
          </w:p>
        </w:tc>
      </w:tr>
      <w:tr w:rsidR="00D24CE0" w14:paraId="464B545B" w14:textId="77777777" w:rsidTr="000F4210">
        <w:trPr>
          <w:trHeight w:val="415"/>
        </w:trPr>
        <w:tc>
          <w:tcPr>
            <w:tcW w:w="10031" w:type="dxa"/>
            <w:gridSpan w:val="11"/>
          </w:tcPr>
          <w:p w14:paraId="48537F66" w14:textId="77777777" w:rsidR="00956DA1" w:rsidRPr="00D55FDB" w:rsidRDefault="00956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DB">
              <w:rPr>
                <w:rFonts w:ascii="Times New Roman" w:hAnsi="Times New Roman" w:cs="Times New Roman"/>
                <w:b/>
                <w:sz w:val="24"/>
                <w:szCs w:val="24"/>
              </w:rPr>
              <w:t>Mazeret nedeniyle girilmeyen sınav/sınavlar</w:t>
            </w:r>
          </w:p>
        </w:tc>
      </w:tr>
      <w:tr w:rsidR="00D55FDB" w14:paraId="6F769697" w14:textId="77777777" w:rsidTr="006258C3">
        <w:tc>
          <w:tcPr>
            <w:tcW w:w="806" w:type="dxa"/>
            <w:vAlign w:val="center"/>
          </w:tcPr>
          <w:p w14:paraId="52EFFAE7" w14:textId="77777777" w:rsidR="00D55FDB" w:rsidRPr="00EE2C2C" w:rsidRDefault="00D55FDB" w:rsidP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 xml:space="preserve">Dersin Kodu </w:t>
            </w:r>
          </w:p>
        </w:tc>
        <w:tc>
          <w:tcPr>
            <w:tcW w:w="2988" w:type="dxa"/>
            <w:gridSpan w:val="2"/>
            <w:vAlign w:val="center"/>
          </w:tcPr>
          <w:p w14:paraId="5B795392" w14:textId="77777777" w:rsidR="00D55FDB" w:rsidRPr="00EE2C2C" w:rsidRDefault="00D55FDB" w:rsidP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</w:t>
            </w: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 xml:space="preserve"> Adı</w:t>
            </w:r>
          </w:p>
        </w:tc>
        <w:tc>
          <w:tcPr>
            <w:tcW w:w="2263" w:type="dxa"/>
            <w:gridSpan w:val="3"/>
            <w:vAlign w:val="center"/>
          </w:tcPr>
          <w:p w14:paraId="5887F835" w14:textId="77777777" w:rsidR="00D55FDB" w:rsidRDefault="00D55FDB" w:rsidP="0095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 xml:space="preserve">Dersin Alındığı </w:t>
            </w:r>
          </w:p>
          <w:p w14:paraId="7349DFDE" w14:textId="77777777" w:rsidR="00D55FDB" w:rsidRPr="00EE2C2C" w:rsidRDefault="00D55FDB" w:rsidP="0095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Bölüm ve Şubesi</w:t>
            </w:r>
          </w:p>
        </w:tc>
        <w:tc>
          <w:tcPr>
            <w:tcW w:w="1854" w:type="dxa"/>
            <w:gridSpan w:val="3"/>
            <w:vAlign w:val="center"/>
          </w:tcPr>
          <w:p w14:paraId="741E46F3" w14:textId="77777777" w:rsidR="00D55FDB" w:rsidRDefault="00D55FDB" w:rsidP="000D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 xml:space="preserve">Sınav Türü </w:t>
            </w:r>
          </w:p>
          <w:p w14:paraId="4894C97E" w14:textId="77777777" w:rsidR="00D55FDB" w:rsidRPr="00EE2C2C" w:rsidRDefault="00D55FDB" w:rsidP="000D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(1.Vize, 2.Vize)</w:t>
            </w:r>
          </w:p>
        </w:tc>
        <w:tc>
          <w:tcPr>
            <w:tcW w:w="1303" w:type="dxa"/>
            <w:vAlign w:val="center"/>
          </w:tcPr>
          <w:p w14:paraId="0F02D24D" w14:textId="77777777" w:rsidR="00D55FDB" w:rsidRDefault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A7A2F" w14:textId="77777777" w:rsidR="00D55FDB" w:rsidRPr="00EE2C2C" w:rsidRDefault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817" w:type="dxa"/>
            <w:vAlign w:val="center"/>
          </w:tcPr>
          <w:p w14:paraId="163E4F58" w14:textId="77777777" w:rsidR="00D55FDB" w:rsidRPr="00EE2C2C" w:rsidRDefault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</w:tr>
      <w:tr w:rsidR="00D55FDB" w14:paraId="7A77134A" w14:textId="77777777" w:rsidTr="00D55FDB">
        <w:trPr>
          <w:trHeight w:val="510"/>
        </w:trPr>
        <w:tc>
          <w:tcPr>
            <w:tcW w:w="806" w:type="dxa"/>
          </w:tcPr>
          <w:p w14:paraId="337C24D4" w14:textId="77777777" w:rsidR="00D55FDB" w:rsidRDefault="00D55FDB"/>
          <w:p w14:paraId="3C9DAA2A" w14:textId="77777777" w:rsidR="00D55FDB" w:rsidRDefault="00D55FDB"/>
        </w:tc>
        <w:tc>
          <w:tcPr>
            <w:tcW w:w="2988" w:type="dxa"/>
            <w:gridSpan w:val="2"/>
          </w:tcPr>
          <w:p w14:paraId="0795DC3C" w14:textId="77777777" w:rsidR="00D55FDB" w:rsidRDefault="00D55FDB"/>
          <w:p w14:paraId="1B2EAE82" w14:textId="77777777" w:rsidR="00D55FDB" w:rsidRDefault="00D55FDB"/>
        </w:tc>
        <w:tc>
          <w:tcPr>
            <w:tcW w:w="2263" w:type="dxa"/>
            <w:gridSpan w:val="3"/>
          </w:tcPr>
          <w:p w14:paraId="68E97A5B" w14:textId="77777777" w:rsidR="00D55FDB" w:rsidRDefault="00D55FDB"/>
        </w:tc>
        <w:tc>
          <w:tcPr>
            <w:tcW w:w="1854" w:type="dxa"/>
            <w:gridSpan w:val="3"/>
          </w:tcPr>
          <w:p w14:paraId="6007D9B0" w14:textId="77777777" w:rsidR="00D55FDB" w:rsidRDefault="00D55FDB"/>
        </w:tc>
        <w:tc>
          <w:tcPr>
            <w:tcW w:w="1303" w:type="dxa"/>
          </w:tcPr>
          <w:p w14:paraId="28370C9B" w14:textId="77777777" w:rsidR="00D55FDB" w:rsidRDefault="00D55FDB"/>
        </w:tc>
        <w:tc>
          <w:tcPr>
            <w:tcW w:w="817" w:type="dxa"/>
          </w:tcPr>
          <w:p w14:paraId="62EB5DB7" w14:textId="77777777" w:rsidR="00D55FDB" w:rsidRDefault="00D55FDB"/>
        </w:tc>
      </w:tr>
      <w:tr w:rsidR="00D55FDB" w14:paraId="4113CCF7" w14:textId="77777777" w:rsidTr="00D55FDB">
        <w:trPr>
          <w:trHeight w:val="510"/>
        </w:trPr>
        <w:tc>
          <w:tcPr>
            <w:tcW w:w="806" w:type="dxa"/>
          </w:tcPr>
          <w:p w14:paraId="452BE79B" w14:textId="77777777" w:rsidR="00D55FDB" w:rsidRDefault="00D55FDB"/>
        </w:tc>
        <w:tc>
          <w:tcPr>
            <w:tcW w:w="2988" w:type="dxa"/>
            <w:gridSpan w:val="2"/>
          </w:tcPr>
          <w:p w14:paraId="40610A89" w14:textId="77777777" w:rsidR="00D55FDB" w:rsidRDefault="00D55FDB"/>
        </w:tc>
        <w:tc>
          <w:tcPr>
            <w:tcW w:w="2263" w:type="dxa"/>
            <w:gridSpan w:val="3"/>
          </w:tcPr>
          <w:p w14:paraId="65DE12D1" w14:textId="77777777" w:rsidR="00D55FDB" w:rsidRDefault="00D55FDB"/>
        </w:tc>
        <w:tc>
          <w:tcPr>
            <w:tcW w:w="1854" w:type="dxa"/>
            <w:gridSpan w:val="3"/>
          </w:tcPr>
          <w:p w14:paraId="1384CF18" w14:textId="77777777" w:rsidR="00D55FDB" w:rsidRDefault="00D55FDB"/>
        </w:tc>
        <w:tc>
          <w:tcPr>
            <w:tcW w:w="1303" w:type="dxa"/>
          </w:tcPr>
          <w:p w14:paraId="69098629" w14:textId="77777777" w:rsidR="00D55FDB" w:rsidRDefault="00D55FDB"/>
        </w:tc>
        <w:tc>
          <w:tcPr>
            <w:tcW w:w="817" w:type="dxa"/>
          </w:tcPr>
          <w:p w14:paraId="2D6CC6CF" w14:textId="77777777" w:rsidR="00D55FDB" w:rsidRDefault="00D55FDB"/>
        </w:tc>
      </w:tr>
      <w:tr w:rsidR="00D55FDB" w14:paraId="20C6684E" w14:textId="77777777" w:rsidTr="00D55FDB">
        <w:trPr>
          <w:trHeight w:val="510"/>
        </w:trPr>
        <w:tc>
          <w:tcPr>
            <w:tcW w:w="806" w:type="dxa"/>
          </w:tcPr>
          <w:p w14:paraId="2FAAEA6F" w14:textId="77777777" w:rsidR="00D55FDB" w:rsidRDefault="00D55FDB"/>
        </w:tc>
        <w:tc>
          <w:tcPr>
            <w:tcW w:w="2988" w:type="dxa"/>
            <w:gridSpan w:val="2"/>
          </w:tcPr>
          <w:p w14:paraId="4AF081D6" w14:textId="77777777" w:rsidR="00D55FDB" w:rsidRDefault="00D55FDB"/>
        </w:tc>
        <w:tc>
          <w:tcPr>
            <w:tcW w:w="2263" w:type="dxa"/>
            <w:gridSpan w:val="3"/>
          </w:tcPr>
          <w:p w14:paraId="07B1BC99" w14:textId="77777777" w:rsidR="00D55FDB" w:rsidRDefault="00D55FDB"/>
        </w:tc>
        <w:tc>
          <w:tcPr>
            <w:tcW w:w="1854" w:type="dxa"/>
            <w:gridSpan w:val="3"/>
          </w:tcPr>
          <w:p w14:paraId="489CE27E" w14:textId="77777777" w:rsidR="00D55FDB" w:rsidRDefault="00D55FDB"/>
        </w:tc>
        <w:tc>
          <w:tcPr>
            <w:tcW w:w="1303" w:type="dxa"/>
          </w:tcPr>
          <w:p w14:paraId="45A9DC5B" w14:textId="77777777" w:rsidR="00D55FDB" w:rsidRDefault="00D55FDB"/>
        </w:tc>
        <w:tc>
          <w:tcPr>
            <w:tcW w:w="817" w:type="dxa"/>
          </w:tcPr>
          <w:p w14:paraId="20776E12" w14:textId="77777777" w:rsidR="00D55FDB" w:rsidRDefault="00D55FDB"/>
        </w:tc>
      </w:tr>
      <w:tr w:rsidR="00D55FDB" w14:paraId="0346947F" w14:textId="77777777" w:rsidTr="00D55FDB">
        <w:trPr>
          <w:trHeight w:val="510"/>
        </w:trPr>
        <w:tc>
          <w:tcPr>
            <w:tcW w:w="806" w:type="dxa"/>
          </w:tcPr>
          <w:p w14:paraId="769C41EA" w14:textId="77777777" w:rsidR="00D55FDB" w:rsidRDefault="00D55FDB"/>
        </w:tc>
        <w:tc>
          <w:tcPr>
            <w:tcW w:w="2988" w:type="dxa"/>
            <w:gridSpan w:val="2"/>
          </w:tcPr>
          <w:p w14:paraId="63999615" w14:textId="77777777" w:rsidR="00D55FDB" w:rsidRDefault="00D55FDB"/>
        </w:tc>
        <w:tc>
          <w:tcPr>
            <w:tcW w:w="2263" w:type="dxa"/>
            <w:gridSpan w:val="3"/>
          </w:tcPr>
          <w:p w14:paraId="161F8903" w14:textId="77777777" w:rsidR="00D55FDB" w:rsidRDefault="00D55FDB"/>
        </w:tc>
        <w:tc>
          <w:tcPr>
            <w:tcW w:w="1854" w:type="dxa"/>
            <w:gridSpan w:val="3"/>
          </w:tcPr>
          <w:p w14:paraId="52D7E259" w14:textId="77777777" w:rsidR="00D55FDB" w:rsidRDefault="00D55FDB"/>
        </w:tc>
        <w:tc>
          <w:tcPr>
            <w:tcW w:w="1303" w:type="dxa"/>
          </w:tcPr>
          <w:p w14:paraId="3F135B41" w14:textId="77777777" w:rsidR="00D55FDB" w:rsidRDefault="00D55FDB"/>
        </w:tc>
        <w:tc>
          <w:tcPr>
            <w:tcW w:w="817" w:type="dxa"/>
          </w:tcPr>
          <w:p w14:paraId="64A0AE2B" w14:textId="77777777" w:rsidR="00D55FDB" w:rsidRDefault="00D55FDB"/>
        </w:tc>
      </w:tr>
      <w:tr w:rsidR="00D55FDB" w14:paraId="6E1C0ED5" w14:textId="77777777" w:rsidTr="00D55FDB">
        <w:trPr>
          <w:trHeight w:val="510"/>
        </w:trPr>
        <w:tc>
          <w:tcPr>
            <w:tcW w:w="806" w:type="dxa"/>
          </w:tcPr>
          <w:p w14:paraId="45BB7CB1" w14:textId="77777777" w:rsidR="00D55FDB" w:rsidRDefault="00D55FDB"/>
        </w:tc>
        <w:tc>
          <w:tcPr>
            <w:tcW w:w="2988" w:type="dxa"/>
            <w:gridSpan w:val="2"/>
          </w:tcPr>
          <w:p w14:paraId="44AB60C1" w14:textId="77777777" w:rsidR="00D55FDB" w:rsidRDefault="00D55FDB"/>
        </w:tc>
        <w:tc>
          <w:tcPr>
            <w:tcW w:w="2263" w:type="dxa"/>
            <w:gridSpan w:val="3"/>
          </w:tcPr>
          <w:p w14:paraId="7DAB9D68" w14:textId="77777777" w:rsidR="00D55FDB" w:rsidRDefault="00D55FDB"/>
        </w:tc>
        <w:tc>
          <w:tcPr>
            <w:tcW w:w="1854" w:type="dxa"/>
            <w:gridSpan w:val="3"/>
          </w:tcPr>
          <w:p w14:paraId="3BC2A20E" w14:textId="77777777" w:rsidR="00D55FDB" w:rsidRDefault="00D55FDB"/>
        </w:tc>
        <w:tc>
          <w:tcPr>
            <w:tcW w:w="1303" w:type="dxa"/>
          </w:tcPr>
          <w:p w14:paraId="34CFD5EB" w14:textId="77777777" w:rsidR="00D55FDB" w:rsidRDefault="00D55FDB"/>
        </w:tc>
        <w:tc>
          <w:tcPr>
            <w:tcW w:w="817" w:type="dxa"/>
          </w:tcPr>
          <w:p w14:paraId="244E6241" w14:textId="77777777" w:rsidR="00D55FDB" w:rsidRDefault="00D55FDB"/>
        </w:tc>
      </w:tr>
      <w:tr w:rsidR="000F4210" w14:paraId="6D38F572" w14:textId="77777777" w:rsidTr="00D55FDB">
        <w:trPr>
          <w:trHeight w:val="510"/>
        </w:trPr>
        <w:tc>
          <w:tcPr>
            <w:tcW w:w="3794" w:type="dxa"/>
            <w:gridSpan w:val="3"/>
          </w:tcPr>
          <w:p w14:paraId="4571FC90" w14:textId="77777777" w:rsidR="000F4210" w:rsidRPr="00D55FDB" w:rsidRDefault="000F4210">
            <w:pPr>
              <w:rPr>
                <w:rFonts w:ascii="Times New Roman" w:hAnsi="Times New Roman" w:cs="Times New Roman"/>
              </w:rPr>
            </w:pPr>
            <w:r w:rsidRPr="00D55FDB">
              <w:rPr>
                <w:rFonts w:ascii="Times New Roman" w:hAnsi="Times New Roman" w:cs="Times New Roman"/>
              </w:rPr>
              <w:t>Ekler: 1-</w:t>
            </w:r>
          </w:p>
          <w:p w14:paraId="40F2EB77" w14:textId="77777777" w:rsidR="000F4210" w:rsidRDefault="000F4210">
            <w:r w:rsidRPr="00D55FDB">
              <w:rPr>
                <w:rFonts w:ascii="Times New Roman" w:hAnsi="Times New Roman" w:cs="Times New Roman"/>
              </w:rPr>
              <w:t xml:space="preserve">          </w:t>
            </w:r>
            <w:r w:rsidR="00D55FDB">
              <w:rPr>
                <w:rFonts w:ascii="Times New Roman" w:hAnsi="Times New Roman" w:cs="Times New Roman"/>
              </w:rPr>
              <w:t xml:space="preserve"> </w:t>
            </w:r>
            <w:r w:rsidRPr="00D55FDB"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2263" w:type="dxa"/>
            <w:gridSpan w:val="3"/>
          </w:tcPr>
          <w:p w14:paraId="42401530" w14:textId="77777777" w:rsidR="000F4210" w:rsidRDefault="000F4210"/>
        </w:tc>
        <w:tc>
          <w:tcPr>
            <w:tcW w:w="1854" w:type="dxa"/>
            <w:gridSpan w:val="3"/>
          </w:tcPr>
          <w:p w14:paraId="2F79ADED" w14:textId="77777777" w:rsidR="000F4210" w:rsidRDefault="000F4210"/>
        </w:tc>
        <w:tc>
          <w:tcPr>
            <w:tcW w:w="1303" w:type="dxa"/>
          </w:tcPr>
          <w:p w14:paraId="6A122E9E" w14:textId="77777777" w:rsidR="000F4210" w:rsidRDefault="000F4210"/>
        </w:tc>
        <w:tc>
          <w:tcPr>
            <w:tcW w:w="817" w:type="dxa"/>
          </w:tcPr>
          <w:p w14:paraId="56935537" w14:textId="77777777" w:rsidR="000F4210" w:rsidRDefault="000F4210"/>
        </w:tc>
      </w:tr>
    </w:tbl>
    <w:p w14:paraId="3D2D07C8" w14:textId="77777777" w:rsidR="000F4210" w:rsidRPr="00AD2E54" w:rsidRDefault="000F4210" w:rsidP="00DA78CB">
      <w:pPr>
        <w:pStyle w:val="DzMetin"/>
        <w:spacing w:before="0" w:beforeAutospacing="0" w:after="0" w:afterAutospacing="0"/>
        <w:ind w:left="-142" w:right="-285"/>
        <w:jc w:val="both"/>
        <w:rPr>
          <w:rFonts w:ascii="Times New Roman" w:hAnsi="Times New Roman" w:cs="Times New Roman"/>
          <w:sz w:val="20"/>
          <w:szCs w:val="20"/>
        </w:rPr>
      </w:pPr>
      <w:r w:rsidRPr="00AD2E54">
        <w:rPr>
          <w:rFonts w:ascii="Times New Roman" w:hAnsi="Times New Roman" w:cs="Times New Roman"/>
          <w:sz w:val="20"/>
          <w:szCs w:val="20"/>
        </w:rPr>
        <w:t>Fakültemizin Değerli Öğrencisi,</w:t>
      </w:r>
    </w:p>
    <w:p w14:paraId="039056C1" w14:textId="6D183CC0" w:rsidR="000F4210" w:rsidRPr="00AD2E54" w:rsidRDefault="000F4210" w:rsidP="00110BF5">
      <w:pPr>
        <w:pStyle w:val="DzMetin"/>
        <w:widowControl w:val="0"/>
        <w:spacing w:before="0" w:beforeAutospacing="0" w:after="0" w:afterAutospacing="0"/>
        <w:ind w:left="-142" w:right="-28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AD2E54">
        <w:rPr>
          <w:rFonts w:ascii="Times New Roman" w:hAnsi="Times New Roman" w:cs="Times New Roman"/>
          <w:sz w:val="20"/>
          <w:szCs w:val="20"/>
        </w:rPr>
        <w:t xml:space="preserve">Akademik çalışma takvimimizde belirtildiği </w:t>
      </w:r>
      <w:r w:rsidR="00106D4E">
        <w:rPr>
          <w:rFonts w:ascii="Times New Roman" w:hAnsi="Times New Roman" w:cs="Times New Roman"/>
          <w:sz w:val="20"/>
          <w:szCs w:val="20"/>
        </w:rPr>
        <w:t xml:space="preserve">üzere, Fakültemizde </w:t>
      </w:r>
      <w:r w:rsidR="003912FF">
        <w:rPr>
          <w:rFonts w:ascii="Times New Roman" w:hAnsi="Times New Roman" w:cs="Times New Roman"/>
          <w:b/>
          <w:sz w:val="20"/>
          <w:szCs w:val="20"/>
        </w:rPr>
        <w:t>202</w:t>
      </w:r>
      <w:r w:rsidR="002A5AA1">
        <w:rPr>
          <w:rFonts w:ascii="Times New Roman" w:hAnsi="Times New Roman" w:cs="Times New Roman"/>
          <w:b/>
          <w:sz w:val="20"/>
          <w:szCs w:val="20"/>
        </w:rPr>
        <w:t>4</w:t>
      </w:r>
      <w:r w:rsidRPr="00106D4E">
        <w:rPr>
          <w:rFonts w:ascii="Times New Roman" w:hAnsi="Times New Roman" w:cs="Times New Roman"/>
          <w:b/>
          <w:sz w:val="20"/>
          <w:szCs w:val="20"/>
        </w:rPr>
        <w:t>-</w:t>
      </w:r>
      <w:r w:rsidR="002C4B63" w:rsidRPr="00106D4E">
        <w:rPr>
          <w:rFonts w:ascii="Times New Roman" w:hAnsi="Times New Roman" w:cs="Times New Roman"/>
          <w:b/>
          <w:sz w:val="20"/>
          <w:szCs w:val="20"/>
        </w:rPr>
        <w:t>20</w:t>
      </w:r>
      <w:r w:rsidR="003912FF">
        <w:rPr>
          <w:rFonts w:ascii="Times New Roman" w:hAnsi="Times New Roman" w:cs="Times New Roman"/>
          <w:b/>
          <w:sz w:val="20"/>
          <w:szCs w:val="20"/>
        </w:rPr>
        <w:t>2</w:t>
      </w:r>
      <w:r w:rsidR="002A5AA1">
        <w:rPr>
          <w:rFonts w:ascii="Times New Roman" w:hAnsi="Times New Roman" w:cs="Times New Roman"/>
          <w:b/>
          <w:sz w:val="20"/>
          <w:szCs w:val="20"/>
        </w:rPr>
        <w:t>5</w:t>
      </w:r>
      <w:r w:rsidR="00E86968" w:rsidRPr="00106D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52DA" w:rsidRPr="00106D4E">
        <w:rPr>
          <w:rFonts w:ascii="Times New Roman" w:hAnsi="Times New Roman" w:cs="Times New Roman"/>
          <w:b/>
          <w:sz w:val="20"/>
          <w:szCs w:val="20"/>
        </w:rPr>
        <w:t xml:space="preserve">öğretim yılı </w:t>
      </w:r>
      <w:r w:rsidR="000513E8">
        <w:rPr>
          <w:rFonts w:ascii="Times New Roman" w:hAnsi="Times New Roman" w:cs="Times New Roman"/>
          <w:b/>
          <w:sz w:val="20"/>
          <w:szCs w:val="20"/>
        </w:rPr>
        <w:t>BAHAR</w:t>
      </w:r>
      <w:r w:rsidR="00E86968" w:rsidRPr="00106D4E">
        <w:rPr>
          <w:rFonts w:ascii="Times New Roman" w:hAnsi="Times New Roman" w:cs="Times New Roman"/>
          <w:b/>
          <w:sz w:val="20"/>
          <w:szCs w:val="20"/>
        </w:rPr>
        <w:t xml:space="preserve"> yarıyılı</w:t>
      </w:r>
      <w:r w:rsidRPr="00106D4E">
        <w:rPr>
          <w:rFonts w:ascii="Times New Roman" w:hAnsi="Times New Roman" w:cs="Times New Roman"/>
          <w:b/>
          <w:sz w:val="20"/>
          <w:szCs w:val="20"/>
        </w:rPr>
        <w:t xml:space="preserve"> mazeret</w:t>
      </w:r>
      <w:r w:rsidRPr="00AD2E54">
        <w:rPr>
          <w:rFonts w:ascii="Times New Roman" w:hAnsi="Times New Roman" w:cs="Times New Roman"/>
          <w:sz w:val="20"/>
          <w:szCs w:val="20"/>
        </w:rPr>
        <w:t xml:space="preserve"> sınavları </w:t>
      </w:r>
      <w:r w:rsidR="000513E8">
        <w:rPr>
          <w:rFonts w:ascii="Times New Roman" w:hAnsi="Times New Roman" w:cs="Times New Roman"/>
          <w:b/>
          <w:bCs/>
          <w:sz w:val="20"/>
          <w:szCs w:val="20"/>
          <w:u w:val="single"/>
        </w:rPr>
        <w:t>11-12-13 Haziran</w:t>
      </w:r>
      <w:r w:rsidR="003912FF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 w:rsidR="002A5AA1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E86968" w:rsidRPr="002C4B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6968" w:rsidRPr="00AD2E54">
        <w:rPr>
          <w:rFonts w:ascii="Times New Roman" w:hAnsi="Times New Roman" w:cs="Times New Roman"/>
          <w:sz w:val="20"/>
          <w:szCs w:val="20"/>
        </w:rPr>
        <w:t>tarihlerinde</w:t>
      </w:r>
      <w:r w:rsidR="00160726">
        <w:rPr>
          <w:rFonts w:ascii="Times New Roman" w:hAnsi="Times New Roman" w:cs="Times New Roman"/>
          <w:sz w:val="20"/>
          <w:szCs w:val="20"/>
        </w:rPr>
        <w:t xml:space="preserve"> </w:t>
      </w:r>
      <w:r w:rsidRPr="00AD2E54">
        <w:rPr>
          <w:rFonts w:ascii="Times New Roman" w:hAnsi="Times New Roman" w:cs="Times New Roman"/>
          <w:sz w:val="20"/>
          <w:szCs w:val="20"/>
        </w:rPr>
        <w:t xml:space="preserve">yapılacaktır. Sağlık ile ilgili mazeretleri olan öğrencilerin, alacakları sağlık raporlarında aranan özellikler </w:t>
      </w:r>
      <w:r w:rsidR="002C4B63">
        <w:rPr>
          <w:rFonts w:ascii="Times New Roman" w:hAnsi="Times New Roman" w:cs="Times New Roman"/>
          <w:sz w:val="20"/>
          <w:szCs w:val="20"/>
        </w:rPr>
        <w:t>aşağıda belirtilmektedir</w:t>
      </w:r>
      <w:r w:rsidRPr="00AD2E54">
        <w:rPr>
          <w:rFonts w:ascii="Times New Roman" w:hAnsi="Times New Roman" w:cs="Times New Roman"/>
          <w:sz w:val="20"/>
          <w:szCs w:val="20"/>
        </w:rPr>
        <w:t>. Ayrıca, Fakültemizin öğretim ve sınav uygulama esasları 32. Maddesine göre, mazeretin varlığını kanıtlayan belgenin mazeretin sona ermesinden</w:t>
      </w:r>
      <w:r w:rsidR="002C4B63">
        <w:rPr>
          <w:rFonts w:ascii="Times New Roman" w:hAnsi="Times New Roman" w:cs="Times New Roman"/>
          <w:sz w:val="20"/>
          <w:szCs w:val="20"/>
        </w:rPr>
        <w:t xml:space="preserve"> itibaren</w:t>
      </w:r>
      <w:r w:rsidRPr="00AD2E54">
        <w:rPr>
          <w:rFonts w:ascii="Times New Roman" w:hAnsi="Times New Roman" w:cs="Times New Roman"/>
          <w:sz w:val="20"/>
          <w:szCs w:val="20"/>
        </w:rPr>
        <w:t xml:space="preserve"> </w:t>
      </w:r>
      <w:r w:rsidRPr="00AD2E54">
        <w:rPr>
          <w:rFonts w:ascii="Times New Roman" w:hAnsi="Times New Roman" w:cs="Times New Roman"/>
          <w:b/>
          <w:sz w:val="20"/>
          <w:szCs w:val="20"/>
          <w:u w:val="single"/>
        </w:rPr>
        <w:t>en geç beş iş günü</w:t>
      </w:r>
      <w:r w:rsidRPr="00AD2E54">
        <w:rPr>
          <w:rFonts w:ascii="Times New Roman" w:hAnsi="Times New Roman" w:cs="Times New Roman"/>
          <w:sz w:val="20"/>
          <w:szCs w:val="20"/>
        </w:rPr>
        <w:t xml:space="preserve"> içerisinde Dekanlığa sunulması gerekmektedir.</w:t>
      </w:r>
    </w:p>
    <w:p w14:paraId="535CEE72" w14:textId="77777777" w:rsidR="00D3139D" w:rsidRPr="00647368" w:rsidRDefault="00D3139D" w:rsidP="00110BF5">
      <w:pPr>
        <w:pStyle w:val="DzMetin"/>
        <w:widowControl w:val="0"/>
        <w:spacing w:before="0" w:beforeAutospacing="0" w:after="0" w:afterAutospacing="0"/>
        <w:ind w:left="-142" w:right="-285" w:firstLine="5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7368">
        <w:rPr>
          <w:rFonts w:ascii="Times New Roman" w:hAnsi="Times New Roman" w:cs="Times New Roman"/>
          <w:b/>
          <w:sz w:val="20"/>
          <w:szCs w:val="20"/>
        </w:rPr>
        <w:t>Sa</w:t>
      </w:r>
      <w:r w:rsidR="009B445B" w:rsidRPr="00647368">
        <w:rPr>
          <w:rFonts w:ascii="Times New Roman" w:hAnsi="Times New Roman" w:cs="Times New Roman"/>
          <w:b/>
          <w:sz w:val="20"/>
          <w:szCs w:val="20"/>
        </w:rPr>
        <w:t>ğ</w:t>
      </w:r>
      <w:r w:rsidRPr="00647368">
        <w:rPr>
          <w:rFonts w:ascii="Times New Roman" w:hAnsi="Times New Roman" w:cs="Times New Roman"/>
          <w:b/>
          <w:sz w:val="20"/>
          <w:szCs w:val="20"/>
        </w:rPr>
        <w:t>lık ile ilgili mazeretleri olan öğrencilerimizin mağduriyet yaşamamaları için aşağıda belirtilen hususlara titizlikle uymaları gerekmektedir.</w:t>
      </w:r>
    </w:p>
    <w:p w14:paraId="2F347E6E" w14:textId="77777777" w:rsidR="000F4210" w:rsidRPr="00AD2E54" w:rsidRDefault="000F4210" w:rsidP="00DA78CB">
      <w:pPr>
        <w:pStyle w:val="DzMetin"/>
        <w:widowControl w:val="0"/>
        <w:spacing w:before="0" w:beforeAutospacing="0" w:after="0" w:afterAutospacing="0"/>
        <w:ind w:left="-142" w:right="-285"/>
        <w:jc w:val="both"/>
        <w:rPr>
          <w:rFonts w:ascii="Times New Roman" w:hAnsi="Times New Roman" w:cs="Times New Roman"/>
          <w:sz w:val="20"/>
          <w:szCs w:val="20"/>
        </w:rPr>
      </w:pPr>
      <w:r w:rsidRPr="00AD2E54">
        <w:rPr>
          <w:rFonts w:ascii="Times New Roman" w:hAnsi="Times New Roman" w:cs="Times New Roman"/>
          <w:sz w:val="20"/>
          <w:szCs w:val="20"/>
        </w:rPr>
        <w:t xml:space="preserve">1) </w:t>
      </w:r>
      <w:r w:rsidR="00D3139D">
        <w:rPr>
          <w:rFonts w:ascii="Times New Roman" w:hAnsi="Times New Roman" w:cs="Times New Roman"/>
          <w:sz w:val="20"/>
          <w:szCs w:val="20"/>
        </w:rPr>
        <w:t xml:space="preserve">Sağlık ile ilgili mazeretlerin belgelendirilmesi kapsamında sağlık kuruluşlarından alınacak raporların aşağıda belirtilen koşulları tümüyle sağlaması gerekmektedir. </w:t>
      </w:r>
      <w:r w:rsidRPr="00AD2E54">
        <w:rPr>
          <w:rFonts w:ascii="Times New Roman" w:hAnsi="Times New Roman" w:cs="Times New Roman"/>
          <w:sz w:val="20"/>
          <w:szCs w:val="20"/>
        </w:rPr>
        <w:t xml:space="preserve">AKSİ DURUMLARDA RAPORLAR </w:t>
      </w:r>
      <w:r w:rsidR="00C8427A">
        <w:rPr>
          <w:rFonts w:ascii="Times New Roman" w:hAnsi="Times New Roman" w:cs="Times New Roman"/>
          <w:sz w:val="20"/>
          <w:szCs w:val="20"/>
        </w:rPr>
        <w:t>İŞLEME KONULMAYACAKTIR</w:t>
      </w:r>
      <w:r w:rsidRPr="00AD2E54">
        <w:rPr>
          <w:rFonts w:ascii="Times New Roman" w:hAnsi="Times New Roman" w:cs="Times New Roman"/>
          <w:sz w:val="20"/>
          <w:szCs w:val="20"/>
        </w:rPr>
        <w:t>.</w:t>
      </w:r>
    </w:p>
    <w:p w14:paraId="0BE314D6" w14:textId="77777777" w:rsidR="00110BF5" w:rsidRDefault="00D55FDB" w:rsidP="00110BF5">
      <w:pPr>
        <w:pStyle w:val="DzMetin"/>
        <w:widowControl w:val="0"/>
        <w:spacing w:before="0" w:beforeAutospacing="0" w:after="0" w:afterAutospacing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F4210" w:rsidRPr="00AD2E54">
        <w:rPr>
          <w:rFonts w:ascii="Times New Roman" w:hAnsi="Times New Roman" w:cs="Times New Roman"/>
          <w:sz w:val="20"/>
          <w:szCs w:val="20"/>
        </w:rPr>
        <w:t xml:space="preserve">) </w:t>
      </w:r>
      <w:r w:rsidR="003F06F2">
        <w:rPr>
          <w:rFonts w:ascii="Times New Roman" w:hAnsi="Times New Roman" w:cs="Times New Roman"/>
          <w:sz w:val="20"/>
          <w:szCs w:val="20"/>
        </w:rPr>
        <w:t xml:space="preserve">Raporun, </w:t>
      </w:r>
      <w:r w:rsidR="00110BF5">
        <w:rPr>
          <w:rFonts w:ascii="Times New Roman" w:hAnsi="Times New Roman" w:cs="Times New Roman"/>
          <w:sz w:val="20"/>
          <w:szCs w:val="20"/>
        </w:rPr>
        <w:t xml:space="preserve">Sağlık Bakanlığı Sağlık Hizmetleri Genel Müdürlüğünün 30.09.2019 tarih ve 23642684-010.04-1618 sayılı Makam Olur’u ile aynı tarihte yürürlüğe konulan </w:t>
      </w:r>
      <w:r w:rsidR="00110BF5" w:rsidRPr="007059A1">
        <w:rPr>
          <w:rFonts w:ascii="Times New Roman" w:hAnsi="Times New Roman" w:cs="Times New Roman"/>
          <w:b/>
          <w:bCs/>
          <w:sz w:val="20"/>
          <w:szCs w:val="20"/>
        </w:rPr>
        <w:t xml:space="preserve">SAĞLIK RAPORLARI USUL VE ESASLARI HAKKINDA </w:t>
      </w:r>
      <w:proofErr w:type="spellStart"/>
      <w:r w:rsidR="00110BF5" w:rsidRPr="007059A1">
        <w:rPr>
          <w:rFonts w:ascii="Times New Roman" w:hAnsi="Times New Roman" w:cs="Times New Roman"/>
          <w:b/>
          <w:bCs/>
          <w:sz w:val="20"/>
          <w:szCs w:val="20"/>
        </w:rPr>
        <w:t>YÖNERGE</w:t>
      </w:r>
      <w:r w:rsidR="00072E2B">
        <w:rPr>
          <w:rFonts w:ascii="Times New Roman" w:hAnsi="Times New Roman" w:cs="Times New Roman"/>
          <w:sz w:val="20"/>
          <w:szCs w:val="20"/>
        </w:rPr>
        <w:t>’sine</w:t>
      </w:r>
      <w:proofErr w:type="spellEnd"/>
      <w:r w:rsidR="00072E2B">
        <w:rPr>
          <w:rFonts w:ascii="Times New Roman" w:hAnsi="Times New Roman" w:cs="Times New Roman"/>
          <w:sz w:val="20"/>
          <w:szCs w:val="20"/>
        </w:rPr>
        <w:t xml:space="preserve"> uygun olması. </w:t>
      </w:r>
    </w:p>
    <w:p w14:paraId="21A3052D" w14:textId="77777777" w:rsidR="000F4210" w:rsidRPr="00AD2E54" w:rsidRDefault="00110BF5" w:rsidP="00D55FDB">
      <w:pPr>
        <w:pStyle w:val="DzMetin"/>
        <w:widowControl w:val="0"/>
        <w:spacing w:before="0" w:beforeAutospacing="0" w:after="0" w:afterAutospacing="0"/>
        <w:ind w:left="-142" w:right="-285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0F4210" w:rsidRPr="00AD2E54">
        <w:rPr>
          <w:rFonts w:ascii="Times New Roman" w:hAnsi="Times New Roman" w:cs="Times New Roman"/>
          <w:sz w:val="20"/>
          <w:szCs w:val="20"/>
        </w:rPr>
        <w:t>R</w:t>
      </w:r>
      <w:r w:rsidR="00D3139D">
        <w:rPr>
          <w:rFonts w:ascii="Times New Roman" w:hAnsi="Times New Roman" w:cs="Times New Roman"/>
          <w:sz w:val="20"/>
          <w:szCs w:val="20"/>
        </w:rPr>
        <w:t xml:space="preserve">aporun </w:t>
      </w:r>
      <w:r w:rsidR="00F130D5">
        <w:rPr>
          <w:rFonts w:ascii="Times New Roman" w:hAnsi="Times New Roman" w:cs="Times New Roman"/>
          <w:sz w:val="20"/>
          <w:szCs w:val="20"/>
        </w:rPr>
        <w:t xml:space="preserve">üzerinde </w:t>
      </w:r>
      <w:r w:rsidR="00F130D5" w:rsidRPr="00F130D5">
        <w:rPr>
          <w:rFonts w:ascii="Times New Roman" w:hAnsi="Times New Roman" w:cs="Times New Roman"/>
          <w:b/>
          <w:sz w:val="20"/>
          <w:szCs w:val="20"/>
          <w:u w:val="single"/>
        </w:rPr>
        <w:t>İMZA</w:t>
      </w:r>
      <w:r w:rsidR="000F4210" w:rsidRPr="00F130D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F4210" w:rsidRPr="00160726">
        <w:rPr>
          <w:rFonts w:ascii="Times New Roman" w:hAnsi="Times New Roman" w:cs="Times New Roman"/>
          <w:b/>
          <w:sz w:val="20"/>
          <w:szCs w:val="20"/>
          <w:u w:val="single"/>
        </w:rPr>
        <w:t>VE KAŞE</w:t>
      </w:r>
      <w:r w:rsidR="000F4210" w:rsidRPr="00AD2E54">
        <w:rPr>
          <w:rFonts w:ascii="Times New Roman" w:hAnsi="Times New Roman" w:cs="Times New Roman"/>
          <w:sz w:val="20"/>
          <w:szCs w:val="20"/>
        </w:rPr>
        <w:t xml:space="preserve"> </w:t>
      </w:r>
      <w:r w:rsidR="002C4B63">
        <w:rPr>
          <w:rFonts w:ascii="Times New Roman" w:hAnsi="Times New Roman" w:cs="Times New Roman"/>
          <w:sz w:val="20"/>
          <w:szCs w:val="20"/>
        </w:rPr>
        <w:t>b</w:t>
      </w:r>
      <w:r w:rsidR="00D3139D">
        <w:rPr>
          <w:rFonts w:ascii="Times New Roman" w:hAnsi="Times New Roman" w:cs="Times New Roman"/>
          <w:sz w:val="20"/>
          <w:szCs w:val="20"/>
        </w:rPr>
        <w:t>ulunması</w:t>
      </w:r>
      <w:r w:rsidR="000F4210" w:rsidRPr="00AD2E54">
        <w:rPr>
          <w:rFonts w:ascii="Times New Roman" w:hAnsi="Times New Roman" w:cs="Times New Roman"/>
          <w:sz w:val="20"/>
          <w:szCs w:val="20"/>
        </w:rPr>
        <w:t>,</w:t>
      </w:r>
    </w:p>
    <w:p w14:paraId="060A4201" w14:textId="77777777" w:rsidR="000F4210" w:rsidRPr="00AD2E54" w:rsidRDefault="00DA0891" w:rsidP="00D55FDB">
      <w:pPr>
        <w:pStyle w:val="DzMetin"/>
        <w:widowControl w:val="0"/>
        <w:spacing w:before="0" w:beforeAutospacing="0" w:after="0" w:afterAutospacing="0"/>
        <w:ind w:left="-142" w:right="-285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0F4210" w:rsidRPr="00AD2E54">
        <w:rPr>
          <w:rFonts w:ascii="Times New Roman" w:hAnsi="Times New Roman" w:cs="Times New Roman"/>
          <w:sz w:val="20"/>
          <w:szCs w:val="20"/>
        </w:rPr>
        <w:t>) H</w:t>
      </w:r>
      <w:r w:rsidR="00D3139D">
        <w:rPr>
          <w:rFonts w:ascii="Times New Roman" w:hAnsi="Times New Roman" w:cs="Times New Roman"/>
          <w:sz w:val="20"/>
          <w:szCs w:val="20"/>
        </w:rPr>
        <w:t xml:space="preserve">astane giriş </w:t>
      </w:r>
      <w:r w:rsidR="00E94C01">
        <w:rPr>
          <w:rFonts w:ascii="Times New Roman" w:hAnsi="Times New Roman" w:cs="Times New Roman"/>
          <w:sz w:val="20"/>
          <w:szCs w:val="20"/>
        </w:rPr>
        <w:t>tarih ve saatinin</w:t>
      </w:r>
      <w:r w:rsidR="000F4210" w:rsidRPr="00AD2E5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3139D">
        <w:rPr>
          <w:rFonts w:ascii="Times New Roman" w:hAnsi="Times New Roman" w:cs="Times New Roman"/>
          <w:sz w:val="20"/>
          <w:szCs w:val="20"/>
          <w:u w:val="single"/>
        </w:rPr>
        <w:t>rapor üzerinde belirtilmesi</w:t>
      </w:r>
      <w:r w:rsidR="000F4210" w:rsidRPr="00AD2E54">
        <w:rPr>
          <w:rFonts w:ascii="Times New Roman" w:hAnsi="Times New Roman" w:cs="Times New Roman"/>
          <w:sz w:val="20"/>
          <w:szCs w:val="20"/>
        </w:rPr>
        <w:t>,</w:t>
      </w:r>
    </w:p>
    <w:p w14:paraId="5292CBBF" w14:textId="77777777" w:rsidR="000F4210" w:rsidRPr="00AD2E54" w:rsidRDefault="00DA0891" w:rsidP="00D55FDB">
      <w:pPr>
        <w:pStyle w:val="DzMetin"/>
        <w:widowControl w:val="0"/>
        <w:spacing w:before="0" w:beforeAutospacing="0" w:after="0" w:afterAutospacing="0"/>
        <w:ind w:left="-142" w:right="-285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F4210" w:rsidRPr="00AD2E54">
        <w:rPr>
          <w:rFonts w:ascii="Times New Roman" w:hAnsi="Times New Roman" w:cs="Times New Roman"/>
          <w:sz w:val="20"/>
          <w:szCs w:val="20"/>
        </w:rPr>
        <w:t>) Ö</w:t>
      </w:r>
      <w:r w:rsidR="00D3139D">
        <w:rPr>
          <w:rFonts w:ascii="Times New Roman" w:hAnsi="Times New Roman" w:cs="Times New Roman"/>
          <w:sz w:val="20"/>
          <w:szCs w:val="20"/>
        </w:rPr>
        <w:t xml:space="preserve">zel doktordan </w:t>
      </w:r>
      <w:r w:rsidR="000F4210" w:rsidRPr="00D3139D">
        <w:rPr>
          <w:rFonts w:ascii="Times New Roman" w:hAnsi="Times New Roman" w:cs="Times New Roman"/>
          <w:b/>
          <w:sz w:val="20"/>
          <w:szCs w:val="20"/>
        </w:rPr>
        <w:t>ALINMAMIŞ</w:t>
      </w:r>
      <w:r w:rsidR="000F4210" w:rsidRPr="00AD2E54">
        <w:rPr>
          <w:rFonts w:ascii="Times New Roman" w:hAnsi="Times New Roman" w:cs="Times New Roman"/>
          <w:sz w:val="20"/>
          <w:szCs w:val="20"/>
        </w:rPr>
        <w:t xml:space="preserve"> </w:t>
      </w:r>
      <w:r w:rsidR="00D3139D">
        <w:rPr>
          <w:rFonts w:ascii="Times New Roman" w:hAnsi="Times New Roman" w:cs="Times New Roman"/>
          <w:sz w:val="20"/>
          <w:szCs w:val="20"/>
        </w:rPr>
        <w:t>olması</w:t>
      </w:r>
      <w:r w:rsidR="000F4210" w:rsidRPr="00AD2E54">
        <w:rPr>
          <w:rFonts w:ascii="Times New Roman" w:hAnsi="Times New Roman" w:cs="Times New Roman"/>
          <w:sz w:val="20"/>
          <w:szCs w:val="20"/>
        </w:rPr>
        <w:t>,</w:t>
      </w:r>
      <w:r w:rsidR="00D313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9F3EBE" w14:textId="77777777" w:rsidR="00A522C5" w:rsidRDefault="000F4210" w:rsidP="007059A1">
      <w:pPr>
        <w:pStyle w:val="DzMetin"/>
        <w:widowControl w:val="0"/>
        <w:spacing w:before="0" w:beforeAutospacing="0" w:after="0" w:afterAutospacing="0"/>
        <w:ind w:left="-142" w:right="-285"/>
        <w:jc w:val="both"/>
        <w:rPr>
          <w:rFonts w:ascii="Times New Roman" w:hAnsi="Times New Roman" w:cs="Times New Roman"/>
          <w:sz w:val="20"/>
          <w:szCs w:val="20"/>
        </w:rPr>
      </w:pPr>
      <w:r w:rsidRPr="00AD2E54">
        <w:rPr>
          <w:rFonts w:ascii="Times New Roman" w:hAnsi="Times New Roman" w:cs="Times New Roman"/>
          <w:sz w:val="20"/>
          <w:szCs w:val="20"/>
        </w:rPr>
        <w:t>2) F</w:t>
      </w:r>
      <w:r w:rsidR="00D3139D">
        <w:rPr>
          <w:rFonts w:ascii="Times New Roman" w:hAnsi="Times New Roman" w:cs="Times New Roman"/>
          <w:sz w:val="20"/>
          <w:szCs w:val="20"/>
        </w:rPr>
        <w:t>akültemiz Öğretim ve Sınav Uygulama Esasları</w:t>
      </w:r>
      <w:r w:rsidR="00DA0891">
        <w:rPr>
          <w:rFonts w:ascii="Times New Roman" w:hAnsi="Times New Roman" w:cs="Times New Roman"/>
          <w:sz w:val="20"/>
          <w:szCs w:val="20"/>
        </w:rPr>
        <w:t>nın 21. Maddesi doğrultusunda</w:t>
      </w:r>
      <w:r w:rsidR="0004731A">
        <w:rPr>
          <w:rFonts w:ascii="Times New Roman" w:hAnsi="Times New Roman" w:cs="Times New Roman"/>
          <w:sz w:val="20"/>
          <w:szCs w:val="20"/>
        </w:rPr>
        <w:t>;</w:t>
      </w:r>
      <w:r w:rsidR="00D3139D">
        <w:rPr>
          <w:rFonts w:ascii="Times New Roman" w:hAnsi="Times New Roman" w:cs="Times New Roman"/>
          <w:sz w:val="20"/>
          <w:szCs w:val="20"/>
        </w:rPr>
        <w:t xml:space="preserve"> </w:t>
      </w:r>
      <w:r w:rsidR="0004731A" w:rsidRPr="0004731A">
        <w:rPr>
          <w:rFonts w:ascii="Times New Roman" w:hAnsi="Times New Roman" w:cs="Times New Roman"/>
          <w:sz w:val="20"/>
          <w:szCs w:val="20"/>
        </w:rPr>
        <w:t>Bir dersin yarıyıl sonu veya bütünleme sınavlarına girememiş olan bir öğrenci için mazeret sınavı açılmaz.</w:t>
      </w:r>
    </w:p>
    <w:p w14:paraId="4C36EF7E" w14:textId="77777777" w:rsidR="00C8427A" w:rsidRDefault="00C8427A" w:rsidP="00647368">
      <w:pPr>
        <w:pStyle w:val="DzMetin"/>
        <w:widowControl w:val="0"/>
        <w:spacing w:before="0" w:beforeAutospacing="0" w:after="0" w:afterAutospacing="0"/>
        <w:ind w:left="-142" w:right="-28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2" w:type="dxa"/>
        <w:tblInd w:w="-142" w:type="dxa"/>
        <w:tblLook w:val="04A0" w:firstRow="1" w:lastRow="0" w:firstColumn="1" w:lastColumn="0" w:noHBand="0" w:noVBand="1"/>
      </w:tblPr>
      <w:tblGrid>
        <w:gridCol w:w="10460"/>
      </w:tblGrid>
      <w:tr w:rsidR="00647368" w14:paraId="29F9C4C1" w14:textId="77777777" w:rsidTr="00C8427A">
        <w:trPr>
          <w:trHeight w:val="1503"/>
        </w:trPr>
        <w:tc>
          <w:tcPr>
            <w:tcW w:w="10202" w:type="dxa"/>
          </w:tcPr>
          <w:p w14:paraId="728E80E6" w14:textId="77777777" w:rsidR="0004731A" w:rsidRDefault="0004731A" w:rsidP="006473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FF3E65F" w14:textId="77777777" w:rsidR="00647368" w:rsidRPr="0004731A" w:rsidRDefault="00DC3E8D" w:rsidP="006473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……………………………………………………………………………………………………………………………m</w:t>
            </w:r>
            <w:r w:rsidR="00647368" w:rsidRPr="0004731A">
              <w:rPr>
                <w:rFonts w:ascii="Times New Roman" w:hAnsi="Times New Roman" w:cs="Times New Roman"/>
                <w:sz w:val="20"/>
                <w:szCs w:val="24"/>
              </w:rPr>
              <w:t>azeretim nedeniyle sınav/sınavlarıma katılamadım. Yukarıda belirttiğim ders / derslerim için mazeret koşullarına uyduğumu ve belgelerimde eksik olması halinde geçerli mazeretimin kabu</w:t>
            </w:r>
            <w:r w:rsidR="005E1A6E" w:rsidRPr="0004731A">
              <w:rPr>
                <w:rFonts w:ascii="Times New Roman" w:hAnsi="Times New Roman" w:cs="Times New Roman"/>
                <w:sz w:val="20"/>
                <w:szCs w:val="24"/>
              </w:rPr>
              <w:t>l edilmeyeceğimi bilerek</w:t>
            </w:r>
            <w:r w:rsidR="00647368"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 mazeret sınavı </w:t>
            </w:r>
            <w:r w:rsidR="005E1A6E"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hakkı verilmesi </w:t>
            </w:r>
            <w:r w:rsidR="00647368" w:rsidRPr="0004731A">
              <w:rPr>
                <w:rFonts w:ascii="Times New Roman" w:hAnsi="Times New Roman" w:cs="Times New Roman"/>
                <w:sz w:val="20"/>
                <w:szCs w:val="24"/>
              </w:rPr>
              <w:t>konusunda gereğini arz ederim.</w:t>
            </w:r>
          </w:p>
          <w:p w14:paraId="2AD9BD3B" w14:textId="77777777" w:rsidR="00647368" w:rsidRPr="0004731A" w:rsidRDefault="00647368" w:rsidP="006473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</w:t>
            </w:r>
            <w:r w:rsidR="00106D4E"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</w:t>
            </w:r>
            <w:r w:rsid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</w:t>
            </w:r>
            <w:r w:rsidR="00106D4E" w:rsidRPr="0004731A">
              <w:rPr>
                <w:rFonts w:ascii="Times New Roman" w:hAnsi="Times New Roman" w:cs="Times New Roman"/>
                <w:sz w:val="20"/>
                <w:szCs w:val="24"/>
              </w:rPr>
              <w:t>…/…./20….</w:t>
            </w:r>
          </w:p>
          <w:p w14:paraId="7E3D376D" w14:textId="77777777" w:rsidR="00647368" w:rsidRDefault="00647368" w:rsidP="00C8427A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</w:t>
            </w:r>
            <w:r w:rsid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</w:t>
            </w:r>
            <w:r w:rsidRPr="0004731A">
              <w:rPr>
                <w:rFonts w:ascii="Times New Roman" w:hAnsi="Times New Roman" w:cs="Times New Roman"/>
                <w:sz w:val="20"/>
                <w:szCs w:val="24"/>
              </w:rPr>
              <w:t>Dilekçenin verildiği tarih ve İmza</w:t>
            </w:r>
          </w:p>
          <w:p w14:paraId="0D845D3E" w14:textId="77777777" w:rsidR="0004731A" w:rsidRDefault="0004731A" w:rsidP="00C8427A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DE08D" w14:textId="77777777" w:rsidR="002D5D47" w:rsidRDefault="00647368" w:rsidP="002D5D47">
      <w:pPr>
        <w:pStyle w:val="Default"/>
      </w:pPr>
      <w:r w:rsidRPr="00457EF7">
        <w:rPr>
          <w:rFonts w:ascii="Times New Roman" w:hAnsi="Times New Roman" w:cs="Times New Roman"/>
        </w:rPr>
        <w:t xml:space="preserve">   </w:t>
      </w:r>
    </w:p>
    <w:p w14:paraId="3F9C6327" w14:textId="77777777" w:rsidR="002D5D47" w:rsidRDefault="002D5D47" w:rsidP="002D5D47">
      <w:pPr>
        <w:pStyle w:val="Default"/>
      </w:pPr>
      <w:r>
        <w:t xml:space="preserve"> </w:t>
      </w:r>
    </w:p>
    <w:sectPr w:rsidR="002D5D47" w:rsidSect="00EE2C2C">
      <w:pgSz w:w="11906" w:h="16838"/>
      <w:pgMar w:top="454" w:right="1077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9C"/>
    <w:rsid w:val="0000105B"/>
    <w:rsid w:val="0004731A"/>
    <w:rsid w:val="000513E8"/>
    <w:rsid w:val="00072E2B"/>
    <w:rsid w:val="000A6090"/>
    <w:rsid w:val="000C3A05"/>
    <w:rsid w:val="000D19B0"/>
    <w:rsid w:val="000D4BEC"/>
    <w:rsid w:val="000E57DD"/>
    <w:rsid w:val="000F4210"/>
    <w:rsid w:val="00106D4E"/>
    <w:rsid w:val="00110BF5"/>
    <w:rsid w:val="001249E9"/>
    <w:rsid w:val="001549D2"/>
    <w:rsid w:val="00160726"/>
    <w:rsid w:val="00185B2D"/>
    <w:rsid w:val="001A1B84"/>
    <w:rsid w:val="001C1721"/>
    <w:rsid w:val="001C2CF0"/>
    <w:rsid w:val="001D7B06"/>
    <w:rsid w:val="0020727F"/>
    <w:rsid w:val="00257113"/>
    <w:rsid w:val="002723D4"/>
    <w:rsid w:val="00283B46"/>
    <w:rsid w:val="002A5AA1"/>
    <w:rsid w:val="002A6DBA"/>
    <w:rsid w:val="002C4B63"/>
    <w:rsid w:val="002D52DA"/>
    <w:rsid w:val="002D5D47"/>
    <w:rsid w:val="003111AC"/>
    <w:rsid w:val="00354EE9"/>
    <w:rsid w:val="00360ACD"/>
    <w:rsid w:val="003912FF"/>
    <w:rsid w:val="003A0A02"/>
    <w:rsid w:val="003A34E5"/>
    <w:rsid w:val="003A5C12"/>
    <w:rsid w:val="003D3A3A"/>
    <w:rsid w:val="003F06F2"/>
    <w:rsid w:val="00434283"/>
    <w:rsid w:val="00441B0E"/>
    <w:rsid w:val="0044284E"/>
    <w:rsid w:val="00457EF7"/>
    <w:rsid w:val="004A0F77"/>
    <w:rsid w:val="004B6056"/>
    <w:rsid w:val="004D3167"/>
    <w:rsid w:val="005023F9"/>
    <w:rsid w:val="005317A8"/>
    <w:rsid w:val="0053682F"/>
    <w:rsid w:val="005A689C"/>
    <w:rsid w:val="005E1A6E"/>
    <w:rsid w:val="006258C3"/>
    <w:rsid w:val="00647368"/>
    <w:rsid w:val="00683B5C"/>
    <w:rsid w:val="006B28B1"/>
    <w:rsid w:val="00701B17"/>
    <w:rsid w:val="007059A1"/>
    <w:rsid w:val="00711115"/>
    <w:rsid w:val="00724E2B"/>
    <w:rsid w:val="007501A5"/>
    <w:rsid w:val="007652E7"/>
    <w:rsid w:val="00932620"/>
    <w:rsid w:val="00956B0A"/>
    <w:rsid w:val="00956DA1"/>
    <w:rsid w:val="00961997"/>
    <w:rsid w:val="009A15EB"/>
    <w:rsid w:val="009A42EE"/>
    <w:rsid w:val="009A775F"/>
    <w:rsid w:val="009B445B"/>
    <w:rsid w:val="00A15E09"/>
    <w:rsid w:val="00A43597"/>
    <w:rsid w:val="00A522C5"/>
    <w:rsid w:val="00A936C5"/>
    <w:rsid w:val="00AC0F83"/>
    <w:rsid w:val="00AC3114"/>
    <w:rsid w:val="00AD098E"/>
    <w:rsid w:val="00BA3951"/>
    <w:rsid w:val="00BC6C79"/>
    <w:rsid w:val="00BC7AB5"/>
    <w:rsid w:val="00BE4405"/>
    <w:rsid w:val="00BE4A46"/>
    <w:rsid w:val="00C162D7"/>
    <w:rsid w:val="00C3255E"/>
    <w:rsid w:val="00C468D2"/>
    <w:rsid w:val="00C8427A"/>
    <w:rsid w:val="00C95B84"/>
    <w:rsid w:val="00CA5B7F"/>
    <w:rsid w:val="00CB0400"/>
    <w:rsid w:val="00CF43D6"/>
    <w:rsid w:val="00CF7EBE"/>
    <w:rsid w:val="00D24CE0"/>
    <w:rsid w:val="00D3139D"/>
    <w:rsid w:val="00D55FDB"/>
    <w:rsid w:val="00D67447"/>
    <w:rsid w:val="00DA0891"/>
    <w:rsid w:val="00DA78CB"/>
    <w:rsid w:val="00DC3E8D"/>
    <w:rsid w:val="00E52305"/>
    <w:rsid w:val="00E86968"/>
    <w:rsid w:val="00E94C01"/>
    <w:rsid w:val="00ED30BA"/>
    <w:rsid w:val="00EE2C2C"/>
    <w:rsid w:val="00EE64C4"/>
    <w:rsid w:val="00F130D5"/>
    <w:rsid w:val="00F142D2"/>
    <w:rsid w:val="00F3010C"/>
    <w:rsid w:val="00F30830"/>
    <w:rsid w:val="00F46277"/>
    <w:rsid w:val="00F55977"/>
    <w:rsid w:val="00F76B6C"/>
    <w:rsid w:val="00F834E3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4AB2"/>
  <w15:docId w15:val="{FE39E3BB-D19D-4B9C-BA47-B2248390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2D5D4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hasan.bilge</dc:creator>
  <cp:lastModifiedBy>Administrator</cp:lastModifiedBy>
  <cp:revision>2</cp:revision>
  <cp:lastPrinted>2025-04-14T08:51:00Z</cp:lastPrinted>
  <dcterms:created xsi:type="dcterms:W3CDTF">2025-04-14T08:51:00Z</dcterms:created>
  <dcterms:modified xsi:type="dcterms:W3CDTF">2025-04-14T08:51:00Z</dcterms:modified>
</cp:coreProperties>
</file>