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7F04" w14:textId="043296B9" w:rsidR="004C750C" w:rsidRPr="00B26FB0" w:rsidRDefault="00D3593A" w:rsidP="00832042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Protokol</w:t>
      </w:r>
      <w:r w:rsidR="004C750C" w:rsidRPr="00B26FB0">
        <w:rPr>
          <w:rFonts w:asciiTheme="majorHAnsi" w:hAnsiTheme="majorHAnsi" w:cstheme="majorHAnsi"/>
          <w:b/>
        </w:rPr>
        <w:t xml:space="preserve"> Türü</w:t>
      </w:r>
    </w:p>
    <w:p w14:paraId="391259B6" w14:textId="77777777" w:rsidR="00600205" w:rsidRDefault="004C750C" w:rsidP="00600205">
      <w:pPr>
        <w:pStyle w:val="ListeParagraf"/>
        <w:numPr>
          <w:ilvl w:val="0"/>
          <w:numId w:val="10"/>
        </w:numPr>
        <w:rPr>
          <w:rFonts w:asciiTheme="majorHAnsi" w:hAnsiTheme="majorHAnsi" w:cstheme="majorHAnsi"/>
          <w:sz w:val="20"/>
        </w:rPr>
      </w:pPr>
      <w:r w:rsidRPr="00600205">
        <w:rPr>
          <w:rFonts w:asciiTheme="majorHAnsi" w:hAnsiTheme="majorHAnsi" w:cstheme="majorHAnsi"/>
          <w:b/>
          <w:bCs/>
          <w:sz w:val="20"/>
        </w:rPr>
        <w:t>Danışmanlık</w:t>
      </w:r>
      <w:r w:rsidRPr="00600205">
        <w:rPr>
          <w:rFonts w:asciiTheme="majorHAnsi" w:hAnsiTheme="majorHAnsi" w:cstheme="majorHAnsi"/>
          <w:sz w:val="20"/>
        </w:rPr>
        <w:t>:</w:t>
      </w:r>
      <w:r w:rsidR="00600205" w:rsidRPr="00600205">
        <w:rPr>
          <w:rFonts w:asciiTheme="majorHAnsi" w:hAnsiTheme="majorHAnsi" w:cstheme="majorHAnsi"/>
          <w:sz w:val="20"/>
        </w:rPr>
        <w:t xml:space="preserve"> Bir kurum, kuruluş veya kişiye; teknik, bilimsel veya mesleki bir konuda uzmanlık bilgisine dayalı olarak sunulan bilimsel görüş ve rapor hizmetidir.</w:t>
      </w:r>
    </w:p>
    <w:p w14:paraId="14A4EAC0" w14:textId="6C8F023F" w:rsidR="00600205" w:rsidRDefault="004C750C" w:rsidP="00600205">
      <w:pPr>
        <w:pStyle w:val="ListeParagraf"/>
        <w:numPr>
          <w:ilvl w:val="0"/>
          <w:numId w:val="10"/>
        </w:numPr>
        <w:rPr>
          <w:rFonts w:asciiTheme="majorHAnsi" w:hAnsiTheme="majorHAnsi" w:cstheme="majorHAnsi"/>
          <w:sz w:val="20"/>
        </w:rPr>
      </w:pPr>
      <w:r w:rsidRPr="00600205">
        <w:rPr>
          <w:rFonts w:asciiTheme="majorHAnsi" w:hAnsiTheme="majorHAnsi" w:cstheme="majorHAnsi"/>
          <w:b/>
          <w:bCs/>
          <w:sz w:val="20"/>
        </w:rPr>
        <w:t>Bilirkişilik</w:t>
      </w:r>
      <w:r w:rsidRPr="00600205">
        <w:rPr>
          <w:rFonts w:asciiTheme="majorHAnsi" w:hAnsiTheme="majorHAnsi" w:cstheme="majorHAnsi"/>
          <w:sz w:val="20"/>
        </w:rPr>
        <w:t xml:space="preserve">: </w:t>
      </w:r>
      <w:r w:rsidR="00AA11FE">
        <w:rPr>
          <w:rFonts w:asciiTheme="majorHAnsi" w:hAnsiTheme="majorHAnsi" w:cstheme="majorHAnsi"/>
          <w:sz w:val="20"/>
        </w:rPr>
        <w:t>ö</w:t>
      </w:r>
      <w:r w:rsidR="00D3593A">
        <w:rPr>
          <w:rFonts w:asciiTheme="majorHAnsi" w:hAnsiTheme="majorHAnsi" w:cstheme="majorHAnsi"/>
          <w:sz w:val="20"/>
        </w:rPr>
        <w:t>zel sektör</w:t>
      </w:r>
      <w:r w:rsidR="00E06D26">
        <w:rPr>
          <w:rFonts w:asciiTheme="majorHAnsi" w:hAnsiTheme="majorHAnsi" w:cstheme="majorHAnsi"/>
          <w:sz w:val="20"/>
        </w:rPr>
        <w:t xml:space="preserve">, </w:t>
      </w:r>
      <w:r w:rsidR="00D3593A">
        <w:rPr>
          <w:rFonts w:asciiTheme="majorHAnsi" w:hAnsiTheme="majorHAnsi" w:cstheme="majorHAnsi"/>
          <w:sz w:val="20"/>
        </w:rPr>
        <w:t>a</w:t>
      </w:r>
      <w:r w:rsidR="00600205" w:rsidRPr="00600205">
        <w:rPr>
          <w:rFonts w:asciiTheme="majorHAnsi" w:hAnsiTheme="majorHAnsi" w:cstheme="majorHAnsi"/>
          <w:sz w:val="20"/>
        </w:rPr>
        <w:t xml:space="preserve">dli veya idari merciler tarafından talep edilen; tarafsız, uzmanlık gerektiren teknik konularda görüş </w:t>
      </w:r>
      <w:r w:rsidR="00600205">
        <w:rPr>
          <w:rFonts w:asciiTheme="majorHAnsi" w:hAnsiTheme="majorHAnsi" w:cstheme="majorHAnsi"/>
          <w:sz w:val="20"/>
        </w:rPr>
        <w:t xml:space="preserve">ve rapor </w:t>
      </w:r>
      <w:r w:rsidR="00600205" w:rsidRPr="00600205">
        <w:rPr>
          <w:rFonts w:asciiTheme="majorHAnsi" w:hAnsiTheme="majorHAnsi" w:cstheme="majorHAnsi"/>
          <w:sz w:val="20"/>
        </w:rPr>
        <w:t>bildirme hizmetidir.</w:t>
      </w:r>
    </w:p>
    <w:p w14:paraId="48AE01A4" w14:textId="46EEB18D" w:rsidR="00600205" w:rsidRDefault="004C750C" w:rsidP="00600205">
      <w:pPr>
        <w:pStyle w:val="ListeParagraf"/>
        <w:numPr>
          <w:ilvl w:val="0"/>
          <w:numId w:val="10"/>
        </w:numPr>
        <w:rPr>
          <w:rFonts w:asciiTheme="majorHAnsi" w:hAnsiTheme="majorHAnsi" w:cstheme="majorHAnsi"/>
          <w:sz w:val="20"/>
        </w:rPr>
      </w:pPr>
      <w:r w:rsidRPr="00600205">
        <w:rPr>
          <w:rFonts w:asciiTheme="majorHAnsi" w:hAnsiTheme="majorHAnsi" w:cstheme="majorHAnsi"/>
          <w:b/>
          <w:bCs/>
          <w:sz w:val="20"/>
        </w:rPr>
        <w:t>Proje</w:t>
      </w:r>
      <w:r w:rsidRPr="00600205">
        <w:rPr>
          <w:rFonts w:asciiTheme="majorHAnsi" w:hAnsiTheme="majorHAnsi" w:cstheme="majorHAnsi"/>
          <w:sz w:val="20"/>
        </w:rPr>
        <w:t xml:space="preserve">: </w:t>
      </w:r>
      <w:r w:rsidR="00600205" w:rsidRPr="00600205">
        <w:rPr>
          <w:rFonts w:asciiTheme="majorHAnsi" w:hAnsiTheme="majorHAnsi" w:cstheme="majorHAnsi"/>
          <w:sz w:val="20"/>
        </w:rPr>
        <w:t>Belirli bir amaç doğrultusunda yürütülen; araştırma, uygulama veya geliştirme faaliyetlerini kapsayan, iş paketlerinden oluşan çalışmalardır.</w:t>
      </w:r>
    </w:p>
    <w:p w14:paraId="004A7709" w14:textId="7456E970" w:rsidR="004C750C" w:rsidRPr="00600205" w:rsidRDefault="004C750C" w:rsidP="00600205">
      <w:pPr>
        <w:pStyle w:val="ListeParagraf"/>
        <w:numPr>
          <w:ilvl w:val="0"/>
          <w:numId w:val="10"/>
        </w:numPr>
        <w:rPr>
          <w:rFonts w:asciiTheme="majorHAnsi" w:hAnsiTheme="majorHAnsi" w:cstheme="majorHAnsi"/>
          <w:sz w:val="20"/>
        </w:rPr>
      </w:pPr>
      <w:r w:rsidRPr="00600205">
        <w:rPr>
          <w:rFonts w:asciiTheme="majorHAnsi" w:hAnsiTheme="majorHAnsi" w:cstheme="majorHAnsi"/>
          <w:b/>
          <w:bCs/>
          <w:sz w:val="20"/>
        </w:rPr>
        <w:t>Laboratuvar</w:t>
      </w:r>
      <w:r w:rsidR="003E7B25">
        <w:rPr>
          <w:rFonts w:asciiTheme="majorHAnsi" w:hAnsiTheme="majorHAnsi" w:cstheme="majorHAnsi"/>
          <w:b/>
          <w:bCs/>
          <w:sz w:val="20"/>
        </w:rPr>
        <w:t xml:space="preserve"> </w:t>
      </w:r>
      <w:r w:rsidRPr="00600205">
        <w:rPr>
          <w:rFonts w:asciiTheme="majorHAnsi" w:hAnsiTheme="majorHAnsi" w:cstheme="majorHAnsi"/>
          <w:b/>
          <w:bCs/>
          <w:sz w:val="20"/>
        </w:rPr>
        <w:t>Analiz</w:t>
      </w:r>
      <w:r w:rsidR="00FC03E5">
        <w:rPr>
          <w:rFonts w:asciiTheme="majorHAnsi" w:hAnsiTheme="majorHAnsi" w:cstheme="majorHAnsi"/>
          <w:b/>
          <w:bCs/>
          <w:sz w:val="20"/>
        </w:rPr>
        <w:t>/</w:t>
      </w:r>
      <w:r w:rsidRPr="00600205">
        <w:rPr>
          <w:rFonts w:asciiTheme="majorHAnsi" w:hAnsiTheme="majorHAnsi" w:cstheme="majorHAnsi"/>
          <w:b/>
          <w:bCs/>
          <w:sz w:val="20"/>
        </w:rPr>
        <w:t>Ölçüm</w:t>
      </w:r>
      <w:r w:rsidRPr="00600205">
        <w:rPr>
          <w:rFonts w:asciiTheme="majorHAnsi" w:hAnsiTheme="majorHAnsi" w:cstheme="majorHAnsi"/>
          <w:sz w:val="20"/>
        </w:rPr>
        <w:t xml:space="preserve">: </w:t>
      </w:r>
      <w:r w:rsidR="00BE5F8E" w:rsidRPr="00BE5F8E">
        <w:rPr>
          <w:rFonts w:asciiTheme="majorHAnsi" w:hAnsiTheme="majorHAnsi" w:cstheme="majorHAnsi"/>
          <w:sz w:val="20"/>
        </w:rPr>
        <w:t>Numune, malzeme veya sistem üzerinde standartlara uygun yöntemlerle gerçekleştirilen test, analiz veya ölçüm faaliyetidir.</w:t>
      </w:r>
    </w:p>
    <w:p w14:paraId="5447188D" w14:textId="0AD668C1" w:rsidR="00092F86" w:rsidRPr="00B26FB0" w:rsidRDefault="005A4CA4" w:rsidP="00832042">
      <w:pPr>
        <w:spacing w:after="0"/>
        <w:rPr>
          <w:rFonts w:asciiTheme="majorHAnsi" w:hAnsiTheme="majorHAnsi" w:cstheme="majorHAnsi"/>
        </w:rPr>
      </w:pPr>
      <w:r w:rsidRPr="00B26FB0">
        <w:rPr>
          <w:rFonts w:asciiTheme="majorHAnsi" w:hAnsiTheme="majorHAnsi" w:cstheme="majorHAnsi"/>
          <w:b/>
        </w:rPr>
        <w:t>A. Genel Bilgiler</w:t>
      </w:r>
    </w:p>
    <w:p w14:paraId="4685C498" w14:textId="278E27EE" w:rsidR="00092F86" w:rsidRPr="00B26FB0" w:rsidRDefault="005A4CA4">
      <w:pPr>
        <w:pStyle w:val="ListeMaddemi"/>
        <w:spacing w:after="40"/>
        <w:rPr>
          <w:rFonts w:asciiTheme="majorHAnsi" w:hAnsiTheme="majorHAnsi" w:cstheme="majorHAnsi"/>
          <w:sz w:val="20"/>
        </w:rPr>
      </w:pPr>
      <w:r w:rsidRPr="00B26FB0">
        <w:rPr>
          <w:rFonts w:ascii="Segoe UI Symbol" w:hAnsi="Segoe UI Symbol" w:cs="Segoe UI Symbol"/>
          <w:sz w:val="20"/>
        </w:rPr>
        <w:t>☐</w:t>
      </w:r>
      <w:r w:rsidRPr="00B26FB0">
        <w:rPr>
          <w:rFonts w:asciiTheme="majorHAnsi" w:hAnsiTheme="majorHAnsi" w:cstheme="majorHAnsi"/>
          <w:sz w:val="20"/>
        </w:rPr>
        <w:t xml:space="preserve"> Protokol türü</w:t>
      </w:r>
      <w:r w:rsidR="004C750C" w:rsidRPr="00B26FB0">
        <w:rPr>
          <w:rFonts w:asciiTheme="majorHAnsi" w:hAnsiTheme="majorHAnsi" w:cstheme="majorHAnsi"/>
          <w:sz w:val="20"/>
        </w:rPr>
        <w:t>ne</w:t>
      </w:r>
      <w:r w:rsidRPr="00B26FB0">
        <w:rPr>
          <w:rFonts w:asciiTheme="majorHAnsi" w:hAnsiTheme="majorHAnsi" w:cstheme="majorHAnsi"/>
          <w:sz w:val="20"/>
        </w:rPr>
        <w:t xml:space="preserve"> uygun </w:t>
      </w:r>
      <w:r w:rsidR="001A41A3">
        <w:rPr>
          <w:rFonts w:asciiTheme="majorHAnsi" w:hAnsiTheme="majorHAnsi" w:cstheme="majorHAnsi"/>
          <w:sz w:val="20"/>
        </w:rPr>
        <w:t xml:space="preserve">Fakülte Websitesi’ndeki </w:t>
      </w:r>
      <w:r w:rsidR="004C750C" w:rsidRPr="00B26FB0">
        <w:rPr>
          <w:rFonts w:asciiTheme="majorHAnsi" w:hAnsiTheme="majorHAnsi" w:cstheme="majorHAnsi"/>
          <w:sz w:val="20"/>
        </w:rPr>
        <w:t xml:space="preserve">protokol şablonu kullanıldı. </w:t>
      </w:r>
    </w:p>
    <w:p w14:paraId="14D3E03A" w14:textId="7AF46754" w:rsidR="00092F86" w:rsidRPr="00B26FB0" w:rsidRDefault="005A4CA4">
      <w:pPr>
        <w:pStyle w:val="ListeMaddemi"/>
        <w:spacing w:after="40"/>
        <w:rPr>
          <w:rFonts w:asciiTheme="majorHAnsi" w:hAnsiTheme="majorHAnsi" w:cstheme="majorHAnsi"/>
        </w:rPr>
      </w:pPr>
      <w:r w:rsidRPr="00B26FB0">
        <w:rPr>
          <w:rFonts w:ascii="Segoe UI Symbol" w:hAnsi="Segoe UI Symbol" w:cs="Segoe UI Symbol"/>
          <w:sz w:val="20"/>
        </w:rPr>
        <w:t>☐</w:t>
      </w:r>
      <w:r w:rsidRPr="00B26FB0">
        <w:rPr>
          <w:rFonts w:asciiTheme="majorHAnsi" w:hAnsiTheme="majorHAnsi" w:cstheme="majorHAnsi"/>
          <w:sz w:val="20"/>
        </w:rPr>
        <w:t xml:space="preserve"> </w:t>
      </w:r>
      <w:r w:rsidR="001A41A3">
        <w:rPr>
          <w:rFonts w:asciiTheme="majorHAnsi" w:hAnsiTheme="majorHAnsi" w:cstheme="majorHAnsi"/>
          <w:sz w:val="20"/>
        </w:rPr>
        <w:t xml:space="preserve">Protokolde </w:t>
      </w:r>
      <w:r w:rsidRPr="00B26FB0">
        <w:rPr>
          <w:rFonts w:asciiTheme="majorHAnsi" w:hAnsiTheme="majorHAnsi" w:cstheme="majorHAnsi"/>
          <w:sz w:val="20"/>
        </w:rPr>
        <w:t>İŞVEREN yerine firma kısaltması kullanıldı.</w:t>
      </w:r>
    </w:p>
    <w:p w14:paraId="1F4DBEDB" w14:textId="130AA5CE" w:rsidR="00092F86" w:rsidRPr="00B26FB0" w:rsidRDefault="005A4CA4">
      <w:pPr>
        <w:pStyle w:val="ListeMaddemi"/>
        <w:spacing w:after="40"/>
        <w:rPr>
          <w:rFonts w:asciiTheme="majorHAnsi" w:hAnsiTheme="majorHAnsi" w:cstheme="majorHAnsi"/>
        </w:rPr>
      </w:pPr>
      <w:r w:rsidRPr="00B26FB0">
        <w:rPr>
          <w:rFonts w:ascii="Segoe UI Symbol" w:hAnsi="Segoe UI Symbol" w:cs="Segoe UI Symbol"/>
          <w:sz w:val="20"/>
        </w:rPr>
        <w:t>☐</w:t>
      </w:r>
      <w:r w:rsidRPr="00B26FB0">
        <w:rPr>
          <w:rFonts w:asciiTheme="majorHAnsi" w:hAnsiTheme="majorHAnsi" w:cstheme="majorHAnsi"/>
          <w:sz w:val="20"/>
        </w:rPr>
        <w:t xml:space="preserve"> Protokolde</w:t>
      </w:r>
      <w:r w:rsidRPr="00727B58">
        <w:rPr>
          <w:rFonts w:asciiTheme="majorHAnsi" w:hAnsiTheme="majorHAnsi" w:cstheme="majorHAnsi"/>
          <w:sz w:val="20"/>
        </w:rPr>
        <w:t>ki</w:t>
      </w:r>
      <w:r w:rsidR="007875C2" w:rsidRPr="00727B58">
        <w:rPr>
          <w:rFonts w:asciiTheme="majorHAnsi" w:hAnsiTheme="majorHAnsi" w:cstheme="majorHAnsi"/>
          <w:sz w:val="20"/>
        </w:rPr>
        <w:t xml:space="preserve"> en son maddede yer alan yürürlük</w:t>
      </w:r>
      <w:r w:rsidRPr="00727B58">
        <w:rPr>
          <w:rFonts w:asciiTheme="majorHAnsi" w:hAnsiTheme="majorHAnsi" w:cstheme="majorHAnsi"/>
          <w:sz w:val="20"/>
        </w:rPr>
        <w:t xml:space="preserve"> </w:t>
      </w:r>
      <w:r w:rsidRPr="00B26FB0">
        <w:rPr>
          <w:rFonts w:asciiTheme="majorHAnsi" w:hAnsiTheme="majorHAnsi" w:cstheme="majorHAnsi"/>
          <w:sz w:val="20"/>
        </w:rPr>
        <w:t>tarih alanı boş bırakıldı.</w:t>
      </w:r>
    </w:p>
    <w:p w14:paraId="049F8A5D" w14:textId="0D2D0624" w:rsidR="00092F86" w:rsidRPr="00B26FB0" w:rsidRDefault="005A4CA4">
      <w:pPr>
        <w:pStyle w:val="ListeMaddemi"/>
        <w:spacing w:after="40"/>
        <w:rPr>
          <w:rFonts w:asciiTheme="majorHAnsi" w:hAnsiTheme="majorHAnsi" w:cstheme="majorHAnsi"/>
        </w:rPr>
      </w:pPr>
      <w:r w:rsidRPr="00B26FB0">
        <w:rPr>
          <w:rFonts w:ascii="Segoe UI Symbol" w:hAnsi="Segoe UI Symbol" w:cs="Segoe UI Symbol"/>
          <w:sz w:val="20"/>
        </w:rPr>
        <w:t>☐</w:t>
      </w:r>
      <w:r w:rsidRPr="00B26FB0">
        <w:rPr>
          <w:rFonts w:asciiTheme="majorHAnsi" w:hAnsiTheme="majorHAnsi" w:cstheme="majorHAnsi"/>
          <w:sz w:val="20"/>
        </w:rPr>
        <w:t xml:space="preserve"> Tüm başlıklar altında </w:t>
      </w:r>
      <w:r w:rsidR="00D773F0">
        <w:rPr>
          <w:rFonts w:asciiTheme="majorHAnsi" w:hAnsiTheme="majorHAnsi" w:cstheme="majorHAnsi"/>
          <w:sz w:val="20"/>
        </w:rPr>
        <w:t>protokol örneğindeki açıklam</w:t>
      </w:r>
      <w:r w:rsidR="001A41A3">
        <w:rPr>
          <w:rFonts w:asciiTheme="majorHAnsi" w:hAnsiTheme="majorHAnsi" w:cstheme="majorHAnsi"/>
          <w:sz w:val="20"/>
        </w:rPr>
        <w:t>a</w:t>
      </w:r>
      <w:r w:rsidR="00D773F0">
        <w:rPr>
          <w:rFonts w:asciiTheme="majorHAnsi" w:hAnsiTheme="majorHAnsi" w:cstheme="majorHAnsi"/>
          <w:sz w:val="20"/>
        </w:rPr>
        <w:t xml:space="preserve">lar dikkate alınarak </w:t>
      </w:r>
      <w:r w:rsidRPr="00B26FB0">
        <w:rPr>
          <w:rFonts w:asciiTheme="majorHAnsi" w:hAnsiTheme="majorHAnsi" w:cstheme="majorHAnsi"/>
          <w:sz w:val="20"/>
        </w:rPr>
        <w:t>yeterli açıklama yapıldı.</w:t>
      </w:r>
    </w:p>
    <w:p w14:paraId="2594F33D" w14:textId="15DCD744" w:rsidR="00BA7E2E" w:rsidRDefault="005A4CA4">
      <w:pPr>
        <w:pStyle w:val="ListeMaddemi"/>
        <w:spacing w:after="40"/>
        <w:rPr>
          <w:rFonts w:asciiTheme="majorHAnsi" w:hAnsiTheme="majorHAnsi" w:cstheme="majorHAnsi"/>
          <w:sz w:val="20"/>
        </w:rPr>
      </w:pPr>
      <w:r w:rsidRPr="00B26FB0">
        <w:rPr>
          <w:rFonts w:ascii="Segoe UI Symbol" w:hAnsi="Segoe UI Symbol" w:cs="Segoe UI Symbol"/>
          <w:sz w:val="20"/>
        </w:rPr>
        <w:t>☐</w:t>
      </w:r>
      <w:r w:rsidRPr="00B26FB0">
        <w:rPr>
          <w:rFonts w:asciiTheme="majorHAnsi" w:hAnsiTheme="majorHAnsi" w:cstheme="majorHAnsi"/>
          <w:sz w:val="20"/>
        </w:rPr>
        <w:t xml:space="preserve"> </w:t>
      </w:r>
      <w:r w:rsidR="004E64ED" w:rsidRPr="004E64ED">
        <w:rPr>
          <w:rFonts w:asciiTheme="majorHAnsi" w:hAnsiTheme="majorHAnsi" w:cstheme="majorHAnsi"/>
          <w:sz w:val="20"/>
        </w:rPr>
        <w:t>Protokol metninin yazım formatı (font tipi, boyutu vb.) Fakülte tarafından sağlanan örnekle uyumludur.</w:t>
      </w:r>
    </w:p>
    <w:p w14:paraId="7953373D" w14:textId="77777777" w:rsidR="004E64ED" w:rsidRPr="00B26FB0" w:rsidRDefault="004E64ED">
      <w:pPr>
        <w:pStyle w:val="ListeMaddemi"/>
        <w:spacing w:after="40"/>
        <w:rPr>
          <w:rFonts w:asciiTheme="majorHAnsi" w:hAnsiTheme="majorHAnsi" w:cstheme="majorHAnsi"/>
        </w:rPr>
      </w:pPr>
    </w:p>
    <w:p w14:paraId="48FBA2ED" w14:textId="77777777" w:rsidR="00092F86" w:rsidRPr="00B26FB0" w:rsidRDefault="005A4CA4" w:rsidP="00832042">
      <w:pPr>
        <w:spacing w:after="0"/>
        <w:rPr>
          <w:rFonts w:asciiTheme="majorHAnsi" w:hAnsiTheme="majorHAnsi" w:cstheme="majorHAnsi"/>
        </w:rPr>
      </w:pPr>
      <w:r w:rsidRPr="00B26FB0">
        <w:rPr>
          <w:rFonts w:asciiTheme="majorHAnsi" w:hAnsiTheme="majorHAnsi" w:cstheme="majorHAnsi"/>
          <w:b/>
        </w:rPr>
        <w:t>B. Ücret ve Laboratuvar Kullanımı</w:t>
      </w:r>
    </w:p>
    <w:p w14:paraId="78A628F3" w14:textId="41AE7C9B" w:rsidR="00092F86" w:rsidRPr="00B26FB0" w:rsidRDefault="005A4CA4">
      <w:pPr>
        <w:pStyle w:val="ListeMaddemi"/>
        <w:spacing w:after="40"/>
        <w:rPr>
          <w:rFonts w:asciiTheme="majorHAnsi" w:hAnsiTheme="majorHAnsi" w:cstheme="majorHAnsi"/>
        </w:rPr>
      </w:pPr>
      <w:r w:rsidRPr="00B26FB0">
        <w:rPr>
          <w:rFonts w:ascii="Segoe UI Symbol" w:hAnsi="Segoe UI Symbol" w:cs="Segoe UI Symbol"/>
          <w:sz w:val="20"/>
        </w:rPr>
        <w:t>☐</w:t>
      </w:r>
      <w:r w:rsidRPr="00B26FB0">
        <w:rPr>
          <w:rFonts w:asciiTheme="majorHAnsi" w:hAnsiTheme="majorHAnsi" w:cstheme="majorHAnsi"/>
          <w:sz w:val="20"/>
        </w:rPr>
        <w:t xml:space="preserve"> Çalışan ücretleri belirlenirken </w:t>
      </w:r>
      <w:r w:rsidR="0027042B">
        <w:rPr>
          <w:rFonts w:asciiTheme="majorHAnsi" w:hAnsiTheme="majorHAnsi" w:cstheme="majorHAnsi"/>
          <w:sz w:val="20"/>
        </w:rPr>
        <w:t xml:space="preserve">ilgili yıl için belirlenen </w:t>
      </w:r>
      <w:hyperlink r:id="rId8" w:history="1">
        <w:r w:rsidR="0027042B" w:rsidRPr="0027042B">
          <w:rPr>
            <w:rStyle w:val="Kpr"/>
            <w:rFonts w:asciiTheme="majorHAnsi" w:hAnsiTheme="majorHAnsi" w:cstheme="majorHAnsi"/>
            <w:sz w:val="20"/>
          </w:rPr>
          <w:t>Danışmanlık Hizmet Ücretleri</w:t>
        </w:r>
      </w:hyperlink>
      <w:r w:rsidR="0027042B">
        <w:rPr>
          <w:rFonts w:asciiTheme="majorHAnsi" w:hAnsiTheme="majorHAnsi" w:cstheme="majorHAnsi"/>
          <w:sz w:val="20"/>
        </w:rPr>
        <w:t xml:space="preserve">’ndeki </w:t>
      </w:r>
      <w:r w:rsidR="001A41A3">
        <w:rPr>
          <w:rFonts w:asciiTheme="majorHAnsi" w:hAnsiTheme="majorHAnsi" w:cstheme="majorHAnsi"/>
          <w:sz w:val="20"/>
        </w:rPr>
        <w:t xml:space="preserve">aylık </w:t>
      </w:r>
      <w:r w:rsidRPr="00B26FB0">
        <w:rPr>
          <w:rFonts w:asciiTheme="majorHAnsi" w:hAnsiTheme="majorHAnsi" w:cstheme="majorHAnsi"/>
          <w:sz w:val="20"/>
        </w:rPr>
        <w:t>asgari ücretler dikkate alındı.</w:t>
      </w:r>
    </w:p>
    <w:p w14:paraId="61F34E4E" w14:textId="77777777" w:rsidR="00832042" w:rsidRDefault="005A4CA4">
      <w:pPr>
        <w:pStyle w:val="ListeMaddemi"/>
        <w:spacing w:after="40"/>
        <w:rPr>
          <w:rFonts w:asciiTheme="majorHAnsi" w:hAnsiTheme="majorHAnsi" w:cstheme="majorHAnsi"/>
          <w:sz w:val="20"/>
        </w:rPr>
      </w:pPr>
      <w:r w:rsidRPr="00B26FB0">
        <w:rPr>
          <w:rFonts w:ascii="Segoe UI Symbol" w:hAnsi="Segoe UI Symbol" w:cs="Segoe UI Symbol"/>
          <w:sz w:val="20"/>
        </w:rPr>
        <w:t>☐</w:t>
      </w:r>
      <w:r w:rsidRPr="00B26FB0">
        <w:rPr>
          <w:rFonts w:asciiTheme="majorHAnsi" w:hAnsiTheme="majorHAnsi" w:cstheme="majorHAnsi"/>
          <w:sz w:val="20"/>
        </w:rPr>
        <w:t xml:space="preserve"> Fakülte laboratuvarı kullanıldıysa </w:t>
      </w:r>
    </w:p>
    <w:p w14:paraId="614BBB79" w14:textId="2F433B07" w:rsidR="00832042" w:rsidRPr="00832042" w:rsidRDefault="00832042" w:rsidP="00832042">
      <w:pPr>
        <w:pStyle w:val="ListeMaddemi"/>
        <w:numPr>
          <w:ilvl w:val="0"/>
          <w:numId w:val="11"/>
        </w:numPr>
        <w:spacing w:after="40"/>
        <w:rPr>
          <w:rFonts w:asciiTheme="majorHAnsi" w:hAnsiTheme="majorHAnsi" w:cstheme="majorHAnsi"/>
        </w:rPr>
      </w:pPr>
      <w:r w:rsidRPr="00832042">
        <w:rPr>
          <w:rFonts w:asciiTheme="majorHAnsi" w:hAnsiTheme="majorHAnsi" w:cstheme="majorHAnsi"/>
          <w:sz w:val="20"/>
        </w:rPr>
        <w:t xml:space="preserve">Laboratuvar hizmeti varsa, </w:t>
      </w:r>
      <w:r>
        <w:rPr>
          <w:rFonts w:asciiTheme="majorHAnsi" w:hAnsiTheme="majorHAnsi" w:cstheme="majorHAnsi"/>
          <w:sz w:val="20"/>
        </w:rPr>
        <w:t>ödemeye ilişkin</w:t>
      </w:r>
      <w:r w:rsidRPr="00832042">
        <w:rPr>
          <w:rFonts w:asciiTheme="majorHAnsi" w:hAnsiTheme="majorHAnsi" w:cstheme="majorHAnsi"/>
          <w:sz w:val="20"/>
        </w:rPr>
        <w:t xml:space="preserve"> </w:t>
      </w:r>
      <w:r>
        <w:rPr>
          <w:rFonts w:asciiTheme="majorHAnsi" w:hAnsiTheme="majorHAnsi" w:cstheme="majorHAnsi"/>
          <w:sz w:val="20"/>
        </w:rPr>
        <w:t>bilgiler</w:t>
      </w:r>
      <w:r w:rsidRPr="00832042">
        <w:rPr>
          <w:rFonts w:asciiTheme="majorHAnsi" w:hAnsiTheme="majorHAnsi" w:cstheme="majorHAnsi"/>
          <w:sz w:val="20"/>
        </w:rPr>
        <w:t xml:space="preserve"> </w:t>
      </w:r>
      <w:r>
        <w:rPr>
          <w:rFonts w:asciiTheme="majorHAnsi" w:hAnsiTheme="majorHAnsi" w:cstheme="majorHAnsi"/>
          <w:sz w:val="20"/>
        </w:rPr>
        <w:t xml:space="preserve">eklendi (Proje protokolünde protokol içerisinde, diğer protokollerde </w:t>
      </w:r>
      <w:r w:rsidR="0027042B">
        <w:rPr>
          <w:rFonts w:asciiTheme="majorHAnsi" w:hAnsiTheme="majorHAnsi" w:cstheme="majorHAnsi"/>
          <w:sz w:val="20"/>
        </w:rPr>
        <w:t xml:space="preserve">Fakülte websitesinde belirtilen </w:t>
      </w:r>
      <w:hyperlink r:id="rId9" w:history="1">
        <w:r w:rsidR="0027042B" w:rsidRPr="0027042B">
          <w:rPr>
            <w:rStyle w:val="Kpr"/>
            <w:rFonts w:asciiTheme="majorHAnsi" w:hAnsiTheme="majorHAnsi" w:cstheme="majorHAnsi"/>
            <w:sz w:val="20"/>
          </w:rPr>
          <w:t xml:space="preserve">şablona </w:t>
        </w:r>
      </w:hyperlink>
      <w:r w:rsidR="0027042B">
        <w:rPr>
          <w:rFonts w:asciiTheme="majorHAnsi" w:hAnsiTheme="majorHAnsi" w:cstheme="majorHAnsi"/>
          <w:sz w:val="20"/>
        </w:rPr>
        <w:t>göre</w:t>
      </w:r>
      <w:r>
        <w:rPr>
          <w:rFonts w:asciiTheme="majorHAnsi" w:hAnsiTheme="majorHAnsi" w:cstheme="majorHAnsi"/>
          <w:sz w:val="20"/>
        </w:rPr>
        <w:t xml:space="preserve">)  </w:t>
      </w:r>
    </w:p>
    <w:p w14:paraId="197DDDBA" w14:textId="2360D6A1" w:rsidR="00092F86" w:rsidRPr="00832042" w:rsidRDefault="00832042" w:rsidP="00832042">
      <w:pPr>
        <w:pStyle w:val="ListeMaddemi"/>
        <w:numPr>
          <w:ilvl w:val="0"/>
          <w:numId w:val="11"/>
        </w:numPr>
        <w:spacing w:after="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0"/>
        </w:rPr>
        <w:t>H</w:t>
      </w:r>
      <w:r w:rsidRPr="00B26FB0">
        <w:rPr>
          <w:rFonts w:asciiTheme="majorHAnsi" w:hAnsiTheme="majorHAnsi" w:cstheme="majorHAnsi"/>
          <w:sz w:val="20"/>
        </w:rPr>
        <w:t xml:space="preserve">izmet bedeli </w:t>
      </w:r>
      <w:r>
        <w:rPr>
          <w:rFonts w:asciiTheme="majorHAnsi" w:hAnsiTheme="majorHAnsi" w:cstheme="majorHAnsi"/>
          <w:sz w:val="20"/>
        </w:rPr>
        <w:t xml:space="preserve">toplam </w:t>
      </w:r>
      <w:r w:rsidRPr="00B26FB0">
        <w:rPr>
          <w:rFonts w:asciiTheme="majorHAnsi" w:hAnsiTheme="majorHAnsi" w:cstheme="majorHAnsi"/>
          <w:sz w:val="20"/>
        </w:rPr>
        <w:t>bütçeye eklendi.</w:t>
      </w:r>
    </w:p>
    <w:p w14:paraId="3E5EC1BD" w14:textId="63262086" w:rsidR="00832042" w:rsidRDefault="00832042" w:rsidP="00832042">
      <w:pPr>
        <w:pStyle w:val="ListeMaddemi"/>
        <w:numPr>
          <w:ilvl w:val="0"/>
          <w:numId w:val="11"/>
        </w:numPr>
        <w:spacing w:after="40"/>
        <w:rPr>
          <w:rFonts w:asciiTheme="majorHAnsi" w:hAnsiTheme="majorHAnsi" w:cstheme="majorHAnsi"/>
        </w:rPr>
      </w:pPr>
      <w:r w:rsidRPr="00B26FB0">
        <w:rPr>
          <w:rFonts w:asciiTheme="majorHAnsi" w:hAnsiTheme="majorHAnsi" w:cstheme="majorHAnsi"/>
          <w:sz w:val="20"/>
        </w:rPr>
        <w:t>Laboratuvar</w:t>
      </w:r>
      <w:r w:rsidR="00BD5E7B">
        <w:rPr>
          <w:rFonts w:asciiTheme="majorHAnsi" w:hAnsiTheme="majorHAnsi" w:cstheme="majorHAnsi"/>
          <w:sz w:val="20"/>
        </w:rPr>
        <w:t xml:space="preserve"> </w:t>
      </w:r>
      <w:r w:rsidR="00BD5E7B" w:rsidRPr="00727B58">
        <w:rPr>
          <w:rFonts w:asciiTheme="majorHAnsi" w:hAnsiTheme="majorHAnsi" w:cstheme="majorHAnsi"/>
          <w:sz w:val="20"/>
        </w:rPr>
        <w:t>hizmeti</w:t>
      </w:r>
      <w:r w:rsidRPr="00727B58">
        <w:rPr>
          <w:rFonts w:asciiTheme="majorHAnsi" w:hAnsiTheme="majorHAnsi" w:cstheme="majorHAnsi"/>
          <w:sz w:val="20"/>
        </w:rPr>
        <w:t xml:space="preserve"> b</w:t>
      </w:r>
      <w:r w:rsidRPr="00B26FB0">
        <w:rPr>
          <w:rFonts w:asciiTheme="majorHAnsi" w:hAnsiTheme="majorHAnsi" w:cstheme="majorHAnsi"/>
          <w:sz w:val="20"/>
        </w:rPr>
        <w:t xml:space="preserve">edeli </w:t>
      </w:r>
      <w:r w:rsidR="0027042B">
        <w:rPr>
          <w:rFonts w:asciiTheme="majorHAnsi" w:hAnsiTheme="majorHAnsi" w:cstheme="majorHAnsi"/>
          <w:sz w:val="20"/>
        </w:rPr>
        <w:t>Fakülte tarafından belirlenen</w:t>
      </w:r>
      <w:r w:rsidRPr="00B26FB0">
        <w:rPr>
          <w:rFonts w:asciiTheme="majorHAnsi" w:hAnsiTheme="majorHAnsi" w:cstheme="majorHAnsi"/>
          <w:sz w:val="20"/>
        </w:rPr>
        <w:t xml:space="preserve"> </w:t>
      </w:r>
      <w:hyperlink r:id="rId10" w:history="1">
        <w:r w:rsidRPr="0027042B">
          <w:rPr>
            <w:rStyle w:val="Kpr"/>
            <w:rFonts w:asciiTheme="majorHAnsi" w:hAnsiTheme="majorHAnsi" w:cstheme="majorHAnsi"/>
            <w:sz w:val="20"/>
          </w:rPr>
          <w:t>birim fiyatlara</w:t>
        </w:r>
      </w:hyperlink>
      <w:r w:rsidRPr="00B26FB0">
        <w:rPr>
          <w:rFonts w:asciiTheme="majorHAnsi" w:hAnsiTheme="majorHAnsi" w:cstheme="majorHAnsi"/>
          <w:sz w:val="20"/>
        </w:rPr>
        <w:t xml:space="preserve"> göre belirlendi.</w:t>
      </w:r>
    </w:p>
    <w:p w14:paraId="7B93A89E" w14:textId="77777777" w:rsidR="00BA7E2E" w:rsidRPr="00B26FB0" w:rsidRDefault="00BA7E2E">
      <w:pPr>
        <w:pStyle w:val="ListeMaddemi"/>
        <w:spacing w:after="40"/>
        <w:rPr>
          <w:rFonts w:asciiTheme="majorHAnsi" w:hAnsiTheme="majorHAnsi" w:cstheme="majorHAnsi"/>
        </w:rPr>
      </w:pPr>
    </w:p>
    <w:p w14:paraId="256E1B9F" w14:textId="77777777" w:rsidR="00092F86" w:rsidRPr="00B26FB0" w:rsidRDefault="005A4CA4" w:rsidP="00832042">
      <w:pPr>
        <w:spacing w:after="0"/>
        <w:rPr>
          <w:rFonts w:asciiTheme="majorHAnsi" w:hAnsiTheme="majorHAnsi" w:cstheme="majorHAnsi"/>
        </w:rPr>
      </w:pPr>
      <w:r w:rsidRPr="00B26FB0">
        <w:rPr>
          <w:rFonts w:asciiTheme="majorHAnsi" w:hAnsiTheme="majorHAnsi" w:cstheme="majorHAnsi"/>
          <w:b/>
        </w:rPr>
        <w:t>C. Fikri Haklar ve Yayın</w:t>
      </w:r>
    </w:p>
    <w:p w14:paraId="7458DEE7" w14:textId="2F5EC623" w:rsidR="00832042" w:rsidRPr="00B26FB0" w:rsidRDefault="005A4CA4" w:rsidP="00832042">
      <w:pPr>
        <w:pStyle w:val="ListeMaddemi"/>
        <w:spacing w:after="40"/>
        <w:rPr>
          <w:rFonts w:asciiTheme="majorHAnsi" w:hAnsiTheme="majorHAnsi" w:cstheme="majorHAnsi"/>
          <w:sz w:val="20"/>
        </w:rPr>
      </w:pPr>
      <w:r w:rsidRPr="00B26FB0">
        <w:rPr>
          <w:rFonts w:ascii="Segoe UI Symbol" w:hAnsi="Segoe UI Symbol" w:cs="Segoe UI Symbol"/>
          <w:sz w:val="20"/>
        </w:rPr>
        <w:t>☐</w:t>
      </w:r>
      <w:r w:rsidRPr="00B26FB0">
        <w:rPr>
          <w:rFonts w:asciiTheme="majorHAnsi" w:hAnsiTheme="majorHAnsi" w:cstheme="majorHAnsi"/>
          <w:sz w:val="20"/>
        </w:rPr>
        <w:t xml:space="preserve"> Fikri ve Sınai Mülkiyet ile Yayın Hakları bölümünde değişiklik yapılmadı</w:t>
      </w:r>
      <w:r w:rsidR="00A9108B">
        <w:rPr>
          <w:rFonts w:asciiTheme="majorHAnsi" w:hAnsiTheme="majorHAnsi" w:cstheme="majorHAnsi"/>
          <w:sz w:val="20"/>
        </w:rPr>
        <w:t>;</w:t>
      </w:r>
      <w:r w:rsidR="00832042">
        <w:rPr>
          <w:rFonts w:asciiTheme="majorHAnsi" w:hAnsiTheme="majorHAnsi" w:cstheme="majorHAnsi"/>
          <w:sz w:val="20"/>
        </w:rPr>
        <w:t xml:space="preserve"> </w:t>
      </w:r>
      <w:r w:rsidR="00A9108B">
        <w:rPr>
          <w:rFonts w:asciiTheme="majorHAnsi" w:hAnsiTheme="majorHAnsi" w:cstheme="majorHAnsi"/>
          <w:sz w:val="20"/>
        </w:rPr>
        <w:t>v</w:t>
      </w:r>
      <w:r w:rsidR="00832042">
        <w:rPr>
          <w:rFonts w:asciiTheme="majorHAnsi" w:hAnsiTheme="majorHAnsi" w:cstheme="majorHAnsi"/>
          <w:sz w:val="20"/>
        </w:rPr>
        <w:t>eya zorunlu halde d</w:t>
      </w:r>
      <w:r w:rsidR="00832042" w:rsidRPr="00B26FB0">
        <w:rPr>
          <w:rFonts w:asciiTheme="majorHAnsi" w:hAnsiTheme="majorHAnsi" w:cstheme="majorHAnsi"/>
          <w:sz w:val="20"/>
        </w:rPr>
        <w:t>eğişiklik yapıldıysa gerekçeli açıklama eklendi.</w:t>
      </w:r>
    </w:p>
    <w:p w14:paraId="4AB42B59" w14:textId="117E02A5" w:rsidR="00BA7E2E" w:rsidRPr="00B26FB0" w:rsidRDefault="00BA7E2E">
      <w:pPr>
        <w:pStyle w:val="ListeMaddemi"/>
        <w:spacing w:after="40"/>
        <w:rPr>
          <w:rFonts w:asciiTheme="majorHAnsi" w:hAnsiTheme="majorHAnsi" w:cstheme="majorHAnsi"/>
        </w:rPr>
      </w:pPr>
    </w:p>
    <w:p w14:paraId="5F634149" w14:textId="77777777" w:rsidR="00092F86" w:rsidRPr="00B26FB0" w:rsidRDefault="005A4CA4" w:rsidP="00832042">
      <w:pPr>
        <w:spacing w:after="0"/>
        <w:rPr>
          <w:rFonts w:asciiTheme="majorHAnsi" w:hAnsiTheme="majorHAnsi" w:cstheme="majorHAnsi"/>
        </w:rPr>
      </w:pPr>
      <w:r w:rsidRPr="00B26FB0">
        <w:rPr>
          <w:rFonts w:asciiTheme="majorHAnsi" w:hAnsiTheme="majorHAnsi" w:cstheme="majorHAnsi"/>
          <w:b/>
        </w:rPr>
        <w:t>D. Ek Belgeler</w:t>
      </w:r>
    </w:p>
    <w:p w14:paraId="7DCC6B1A" w14:textId="61E3F133" w:rsidR="00092F86" w:rsidRPr="00B26FB0" w:rsidRDefault="005A4CA4">
      <w:pPr>
        <w:pStyle w:val="ListeMaddemi"/>
        <w:spacing w:after="40"/>
        <w:rPr>
          <w:rFonts w:asciiTheme="majorHAnsi" w:hAnsiTheme="majorHAnsi" w:cstheme="majorHAnsi"/>
        </w:rPr>
      </w:pPr>
      <w:r w:rsidRPr="00B26FB0">
        <w:rPr>
          <w:rFonts w:ascii="Segoe UI Symbol" w:hAnsi="Segoe UI Symbol" w:cs="Segoe UI Symbol"/>
          <w:sz w:val="20"/>
        </w:rPr>
        <w:t>☐</w:t>
      </w:r>
      <w:r w:rsidRPr="00B26FB0">
        <w:rPr>
          <w:rFonts w:asciiTheme="majorHAnsi" w:hAnsiTheme="majorHAnsi" w:cstheme="majorHAnsi"/>
          <w:sz w:val="20"/>
        </w:rPr>
        <w:t xml:space="preserve"> İmzalı protokol </w:t>
      </w:r>
    </w:p>
    <w:p w14:paraId="2635BFA1" w14:textId="00A90C1F" w:rsidR="00092F86" w:rsidRPr="00B26FB0" w:rsidRDefault="005A4CA4">
      <w:pPr>
        <w:pStyle w:val="ListeMaddemi"/>
        <w:spacing w:after="40"/>
        <w:rPr>
          <w:rFonts w:asciiTheme="majorHAnsi" w:hAnsiTheme="majorHAnsi" w:cstheme="majorHAnsi"/>
        </w:rPr>
      </w:pPr>
      <w:r w:rsidRPr="00B26FB0">
        <w:rPr>
          <w:rFonts w:ascii="Segoe UI Symbol" w:hAnsi="Segoe UI Symbol" w:cs="Segoe UI Symbol"/>
          <w:sz w:val="20"/>
        </w:rPr>
        <w:t>☐</w:t>
      </w:r>
      <w:r w:rsidRPr="00B26FB0">
        <w:rPr>
          <w:rFonts w:asciiTheme="majorHAnsi" w:hAnsiTheme="majorHAnsi" w:cstheme="majorHAnsi"/>
          <w:sz w:val="20"/>
        </w:rPr>
        <w:t xml:space="preserve"> Taahhüt dilekçesi </w:t>
      </w:r>
    </w:p>
    <w:p w14:paraId="77054EA3" w14:textId="4609809B" w:rsidR="00092F86" w:rsidRDefault="005A4CA4">
      <w:pPr>
        <w:pStyle w:val="ListeMaddemi"/>
        <w:spacing w:after="40"/>
        <w:rPr>
          <w:rFonts w:asciiTheme="majorHAnsi" w:hAnsiTheme="majorHAnsi" w:cstheme="majorHAnsi"/>
          <w:sz w:val="20"/>
        </w:rPr>
      </w:pPr>
      <w:r w:rsidRPr="00B26FB0">
        <w:rPr>
          <w:rFonts w:ascii="Segoe UI Symbol" w:hAnsi="Segoe UI Symbol" w:cs="Segoe UI Symbol"/>
          <w:sz w:val="20"/>
        </w:rPr>
        <w:t>☐</w:t>
      </w:r>
      <w:r w:rsidR="0027042B">
        <w:rPr>
          <w:rFonts w:ascii="Segoe UI Symbol" w:hAnsi="Segoe UI Symbol" w:cs="Segoe UI Symbol"/>
          <w:sz w:val="20"/>
        </w:rPr>
        <w:t xml:space="preserve"> Varsa </w:t>
      </w:r>
      <w:hyperlink r:id="rId11" w:history="1">
        <w:r w:rsidR="0027042B" w:rsidRPr="0027042B">
          <w:rPr>
            <w:rStyle w:val="Kpr"/>
            <w:rFonts w:asciiTheme="majorHAnsi" w:hAnsiTheme="majorHAnsi" w:cstheme="majorHAnsi"/>
            <w:sz w:val="20"/>
          </w:rPr>
          <w:t>Bölüm Payı Aktarım Yazısı</w:t>
        </w:r>
      </w:hyperlink>
      <w:r w:rsidRPr="00B26FB0">
        <w:rPr>
          <w:rFonts w:asciiTheme="majorHAnsi" w:hAnsiTheme="majorHAnsi" w:cstheme="majorHAnsi"/>
          <w:sz w:val="20"/>
        </w:rPr>
        <w:t xml:space="preserve"> (birden fazla bölümden araştırmacı</w:t>
      </w:r>
      <w:r w:rsidR="0027042B">
        <w:rPr>
          <w:rFonts w:asciiTheme="majorHAnsi" w:hAnsiTheme="majorHAnsi" w:cstheme="majorHAnsi"/>
          <w:sz w:val="20"/>
        </w:rPr>
        <w:t>nın olduğu protokollerde</w:t>
      </w:r>
      <w:r w:rsidRPr="00B26FB0">
        <w:rPr>
          <w:rFonts w:asciiTheme="majorHAnsi" w:hAnsiTheme="majorHAnsi" w:cstheme="majorHAnsi"/>
          <w:sz w:val="20"/>
        </w:rPr>
        <w:t xml:space="preserve">) </w:t>
      </w:r>
    </w:p>
    <w:p w14:paraId="6D7625F0" w14:textId="0A996DA5" w:rsidR="0027042B" w:rsidRPr="00B26FB0" w:rsidRDefault="0027042B">
      <w:pPr>
        <w:pStyle w:val="ListeMaddemi"/>
        <w:spacing w:after="40"/>
        <w:rPr>
          <w:rFonts w:asciiTheme="majorHAnsi" w:hAnsiTheme="majorHAnsi" w:cstheme="majorHAnsi"/>
        </w:rPr>
      </w:pPr>
      <w:r w:rsidRPr="00B26FB0">
        <w:rPr>
          <w:rFonts w:ascii="Segoe UI Symbol" w:hAnsi="Segoe UI Symbol" w:cs="Segoe UI Symbol"/>
          <w:sz w:val="20"/>
        </w:rPr>
        <w:t>☐</w:t>
      </w:r>
      <w:r w:rsidRPr="0027042B">
        <w:rPr>
          <w:rFonts w:asciiTheme="majorHAnsi" w:hAnsiTheme="majorHAnsi" w:cstheme="majorHAnsi"/>
          <w:sz w:val="20"/>
        </w:rPr>
        <w:t xml:space="preserve"> Varsa </w:t>
      </w:r>
      <w:hyperlink r:id="rId12" w:history="1">
        <w:r w:rsidRPr="0027042B">
          <w:rPr>
            <w:rStyle w:val="Kpr"/>
            <w:rFonts w:asciiTheme="majorHAnsi" w:hAnsiTheme="majorHAnsi" w:cstheme="majorHAnsi"/>
            <w:sz w:val="20"/>
          </w:rPr>
          <w:t>Hizmet Alımında Doldurulacak Tablo</w:t>
        </w:r>
      </w:hyperlink>
    </w:p>
    <w:p w14:paraId="21A6CA8A" w14:textId="7042A586" w:rsidR="00092F86" w:rsidRPr="00B26FB0" w:rsidRDefault="005A4CA4">
      <w:pPr>
        <w:pStyle w:val="ListeMaddemi"/>
        <w:spacing w:after="40"/>
        <w:rPr>
          <w:rFonts w:asciiTheme="majorHAnsi" w:hAnsiTheme="majorHAnsi" w:cstheme="majorHAnsi"/>
          <w:sz w:val="20"/>
        </w:rPr>
      </w:pPr>
      <w:r w:rsidRPr="00B26FB0">
        <w:rPr>
          <w:rFonts w:ascii="Segoe UI Symbol" w:hAnsi="Segoe UI Symbol" w:cs="Segoe UI Symbol"/>
          <w:sz w:val="20"/>
        </w:rPr>
        <w:t>☐</w:t>
      </w:r>
      <w:r w:rsidRPr="00B26FB0">
        <w:rPr>
          <w:rFonts w:asciiTheme="majorHAnsi" w:hAnsiTheme="majorHAnsi" w:cstheme="majorHAnsi"/>
          <w:sz w:val="20"/>
        </w:rPr>
        <w:t xml:space="preserve"> Varsa özel durumlar</w:t>
      </w:r>
      <w:r w:rsidR="00832042">
        <w:rPr>
          <w:rFonts w:asciiTheme="majorHAnsi" w:hAnsiTheme="majorHAnsi" w:cstheme="majorHAnsi"/>
          <w:sz w:val="20"/>
        </w:rPr>
        <w:t xml:space="preserve"> hakkında (fikri haklar ve yayın bölümünde değişiklik vb.) açıklama</w:t>
      </w:r>
    </w:p>
    <w:p w14:paraId="17223A34" w14:textId="77777777" w:rsidR="00BA7E2E" w:rsidRPr="00B26FB0" w:rsidRDefault="00BA7E2E">
      <w:pPr>
        <w:pStyle w:val="ListeMaddemi"/>
        <w:spacing w:after="40"/>
        <w:rPr>
          <w:rFonts w:asciiTheme="majorHAnsi" w:hAnsiTheme="majorHAnsi" w:cstheme="majorHAnsi"/>
        </w:rPr>
      </w:pPr>
    </w:p>
    <w:p w14:paraId="722A3BBB" w14:textId="0A03A69A" w:rsidR="00092F86" w:rsidRDefault="00D9386D">
      <w:pPr>
        <w:pStyle w:val="ListeMaddemi"/>
        <w:spacing w:after="40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b/>
          <w:bCs/>
          <w:sz w:val="20"/>
        </w:rPr>
        <w:t>Ü</w:t>
      </w:r>
      <w:r w:rsidR="00832042">
        <w:rPr>
          <w:rFonts w:asciiTheme="majorHAnsi" w:hAnsiTheme="majorHAnsi" w:cstheme="majorHAnsi"/>
          <w:b/>
          <w:bCs/>
          <w:sz w:val="20"/>
        </w:rPr>
        <w:t xml:space="preserve">nvan </w:t>
      </w:r>
      <w:r w:rsidRPr="00832042">
        <w:rPr>
          <w:rFonts w:asciiTheme="majorHAnsi" w:hAnsiTheme="majorHAnsi" w:cstheme="majorHAnsi"/>
          <w:b/>
          <w:bCs/>
          <w:sz w:val="20"/>
        </w:rPr>
        <w:t>Ad-Soyad:</w:t>
      </w:r>
      <w:r w:rsidRPr="00B26FB0">
        <w:rPr>
          <w:rFonts w:asciiTheme="majorHAnsi" w:hAnsiTheme="majorHAnsi" w:cstheme="majorHAnsi"/>
          <w:sz w:val="20"/>
        </w:rPr>
        <w:t xml:space="preserve"> ___________________________________________</w:t>
      </w:r>
    </w:p>
    <w:p w14:paraId="578848E2" w14:textId="77777777" w:rsidR="00832042" w:rsidRDefault="00832042" w:rsidP="00832042">
      <w:pPr>
        <w:pStyle w:val="ListeMaddemi"/>
        <w:spacing w:after="40"/>
        <w:rPr>
          <w:rFonts w:asciiTheme="majorHAnsi" w:hAnsiTheme="majorHAnsi" w:cstheme="majorHAnsi"/>
          <w:sz w:val="20"/>
        </w:rPr>
      </w:pPr>
    </w:p>
    <w:p w14:paraId="4BAE2D74" w14:textId="05F7984D" w:rsidR="00832042" w:rsidRDefault="00832042" w:rsidP="00832042">
      <w:pPr>
        <w:pStyle w:val="ListeMaddemi"/>
        <w:spacing w:after="40"/>
        <w:rPr>
          <w:rFonts w:asciiTheme="majorHAnsi" w:hAnsiTheme="majorHAnsi" w:cstheme="majorHAnsi"/>
          <w:sz w:val="20"/>
        </w:rPr>
      </w:pPr>
      <w:r w:rsidRPr="00832042">
        <w:rPr>
          <w:rFonts w:asciiTheme="majorHAnsi" w:hAnsiTheme="majorHAnsi" w:cstheme="majorHAnsi"/>
          <w:b/>
          <w:bCs/>
          <w:sz w:val="20"/>
        </w:rPr>
        <w:t>İmza</w:t>
      </w:r>
      <w:r>
        <w:rPr>
          <w:rFonts w:asciiTheme="majorHAnsi" w:hAnsiTheme="majorHAnsi" w:cstheme="majorHAnsi"/>
          <w:sz w:val="20"/>
        </w:rPr>
        <w:t xml:space="preserve">: </w:t>
      </w:r>
      <w:r w:rsidRPr="00B26FB0">
        <w:rPr>
          <w:rFonts w:asciiTheme="majorHAnsi" w:hAnsiTheme="majorHAnsi" w:cstheme="majorHAnsi"/>
          <w:sz w:val="20"/>
        </w:rPr>
        <w:t xml:space="preserve"> ___________________________________________</w:t>
      </w:r>
      <w:r>
        <w:rPr>
          <w:rFonts w:asciiTheme="majorHAnsi" w:hAnsiTheme="majorHAnsi" w:cstheme="majorHAnsi"/>
          <w:sz w:val="20"/>
        </w:rPr>
        <w:t>___________</w:t>
      </w:r>
    </w:p>
    <w:p w14:paraId="229AABE9" w14:textId="52DE641E" w:rsidR="00B26FB0" w:rsidRPr="00B26FB0" w:rsidRDefault="00B26FB0" w:rsidP="002635E5">
      <w:pPr>
        <w:jc w:val="center"/>
        <w:rPr>
          <w:rFonts w:asciiTheme="majorHAnsi" w:hAnsiTheme="majorHAnsi" w:cstheme="majorHAnsi"/>
        </w:rPr>
      </w:pPr>
      <w:r w:rsidRPr="00B26FB0">
        <w:rPr>
          <w:rFonts w:asciiTheme="majorHAnsi" w:hAnsiTheme="majorHAnsi" w:cstheme="majorHAnsi"/>
          <w:b/>
          <w:sz w:val="24"/>
        </w:rPr>
        <w:t xml:space="preserve">                          </w:t>
      </w:r>
    </w:p>
    <w:sectPr w:rsidR="00B26FB0" w:rsidRPr="00B26FB0" w:rsidSect="00832042">
      <w:headerReference w:type="default" r:id="rId13"/>
      <w:pgSz w:w="12240" w:h="15840"/>
      <w:pgMar w:top="1440" w:right="1800" w:bottom="1440" w:left="1800" w:header="5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D261C" w14:textId="77777777" w:rsidR="00272DF9" w:rsidRDefault="00272DF9" w:rsidP="00BA7E2E">
      <w:pPr>
        <w:spacing w:after="0" w:line="240" w:lineRule="auto"/>
      </w:pPr>
      <w:r>
        <w:separator/>
      </w:r>
    </w:p>
  </w:endnote>
  <w:endnote w:type="continuationSeparator" w:id="0">
    <w:p w14:paraId="49E22F26" w14:textId="77777777" w:rsidR="00272DF9" w:rsidRDefault="00272DF9" w:rsidP="00BA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7D565" w14:textId="77777777" w:rsidR="00272DF9" w:rsidRDefault="00272DF9" w:rsidP="00BA7E2E">
      <w:pPr>
        <w:spacing w:after="0" w:line="240" w:lineRule="auto"/>
      </w:pPr>
      <w:r>
        <w:separator/>
      </w:r>
    </w:p>
  </w:footnote>
  <w:footnote w:type="continuationSeparator" w:id="0">
    <w:p w14:paraId="30357694" w14:textId="77777777" w:rsidR="00272DF9" w:rsidRDefault="00272DF9" w:rsidP="00BA7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03FD" w14:textId="06EBA48C" w:rsidR="00B26FB0" w:rsidRDefault="00B26FB0" w:rsidP="00B26FB0">
    <w:r>
      <w:rPr>
        <w:noProof/>
      </w:rPr>
      <w:drawing>
        <wp:anchor distT="0" distB="0" distL="114300" distR="114300" simplePos="0" relativeHeight="251668992" behindDoc="1" locked="0" layoutInCell="1" allowOverlap="1" wp14:anchorId="15969AEF" wp14:editId="3CD30E3E">
          <wp:simplePos x="0" y="0"/>
          <wp:positionH relativeFrom="column">
            <wp:posOffset>4459605</wp:posOffset>
          </wp:positionH>
          <wp:positionV relativeFrom="paragraph">
            <wp:posOffset>76200</wp:posOffset>
          </wp:positionV>
          <wp:extent cx="914400" cy="914400"/>
          <wp:effectExtent l="0" t="0" r="0" b="0"/>
          <wp:wrapSquare wrapText="bothSides"/>
          <wp:docPr id="1" name="Picture 1" descr="logo, metin, daire, amblem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metin, daire, amblem içeren bir resim&#10;&#10;Yapay zeka tarafından oluşturulan içerik yanlış olabilir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4"/>
      </w:rPr>
      <w:drawing>
        <wp:anchor distT="0" distB="0" distL="114300" distR="114300" simplePos="0" relativeHeight="251650560" behindDoc="0" locked="0" layoutInCell="1" allowOverlap="1" wp14:anchorId="4ED0F950" wp14:editId="1FB5B17E">
          <wp:simplePos x="0" y="0"/>
          <wp:positionH relativeFrom="column">
            <wp:posOffset>152303</wp:posOffset>
          </wp:positionH>
          <wp:positionV relativeFrom="paragraph">
            <wp:posOffset>133767</wp:posOffset>
          </wp:positionV>
          <wp:extent cx="857885" cy="857885"/>
          <wp:effectExtent l="0" t="0" r="0" b="0"/>
          <wp:wrapSquare wrapText="bothSides"/>
          <wp:docPr id="402662713" name="Resim 2" descr="at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662713" name="Resim 2" descr="at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925BB" w14:textId="0832540D" w:rsidR="00B26FB0" w:rsidRPr="00B26FB0" w:rsidRDefault="00B26FB0" w:rsidP="00B26FB0">
    <w:pPr>
      <w:jc w:val="center"/>
      <w:rPr>
        <w:rFonts w:asciiTheme="majorHAnsi" w:hAnsiTheme="majorHAnsi" w:cstheme="majorHAnsi"/>
        <w:b/>
        <w:sz w:val="28"/>
        <w:szCs w:val="28"/>
      </w:rPr>
    </w:pPr>
    <w:r w:rsidRPr="00B26FB0">
      <w:rPr>
        <w:rFonts w:asciiTheme="majorHAnsi" w:hAnsiTheme="majorHAnsi" w:cstheme="majorHAnsi"/>
        <w:b/>
        <w:sz w:val="28"/>
        <w:szCs w:val="28"/>
      </w:rPr>
      <w:t>DEÜ Mühendislik Fakültesi</w:t>
    </w:r>
  </w:p>
  <w:p w14:paraId="17F93773" w14:textId="77777777" w:rsidR="00B26FB0" w:rsidRPr="00B26FB0" w:rsidRDefault="00B26FB0" w:rsidP="00B26FB0">
    <w:pPr>
      <w:ind w:left="2160"/>
      <w:rPr>
        <w:rFonts w:asciiTheme="majorHAnsi" w:hAnsiTheme="majorHAnsi" w:cstheme="majorHAnsi"/>
        <w:b/>
        <w:sz w:val="28"/>
        <w:szCs w:val="28"/>
      </w:rPr>
    </w:pPr>
    <w:r w:rsidRPr="00B26FB0">
      <w:rPr>
        <w:rFonts w:asciiTheme="majorHAnsi" w:hAnsiTheme="majorHAnsi" w:cstheme="majorHAnsi"/>
        <w:b/>
        <w:sz w:val="28"/>
        <w:szCs w:val="28"/>
      </w:rPr>
      <w:t>Döner Sermaye Protokol Kontrol Listesi</w:t>
    </w:r>
  </w:p>
  <w:p w14:paraId="0CF70686" w14:textId="37B85F48" w:rsidR="00BA7E2E" w:rsidRPr="00B26FB0" w:rsidRDefault="00BA7E2E">
    <w:pPr>
      <w:pStyle w:val="stBilgi"/>
      <w:rPr>
        <w:rFonts w:asciiTheme="majorHAnsi" w:hAnsiTheme="majorHAnsi" w:cstheme="majorHAns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81C038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301C6DB7"/>
    <w:multiLevelType w:val="hybridMultilevel"/>
    <w:tmpl w:val="BEE628BE"/>
    <w:lvl w:ilvl="0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43D2185"/>
    <w:multiLevelType w:val="hybridMultilevel"/>
    <w:tmpl w:val="448C15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yMDM2MDezMDMyM7VU0lEKTi0uzszPAykwqgUAVpT1FywAAAA="/>
  </w:docVars>
  <w:rsids>
    <w:rsidRoot w:val="00B47730"/>
    <w:rsid w:val="00034616"/>
    <w:rsid w:val="0006063C"/>
    <w:rsid w:val="00092F86"/>
    <w:rsid w:val="0015074B"/>
    <w:rsid w:val="00183660"/>
    <w:rsid w:val="001A41A3"/>
    <w:rsid w:val="001A64DD"/>
    <w:rsid w:val="00247641"/>
    <w:rsid w:val="002635E5"/>
    <w:rsid w:val="0027042B"/>
    <w:rsid w:val="00272DF9"/>
    <w:rsid w:val="0029639D"/>
    <w:rsid w:val="00326F90"/>
    <w:rsid w:val="003E7B25"/>
    <w:rsid w:val="0046616F"/>
    <w:rsid w:val="00491B99"/>
    <w:rsid w:val="004C750C"/>
    <w:rsid w:val="004E64ED"/>
    <w:rsid w:val="005616A3"/>
    <w:rsid w:val="005A4CA4"/>
    <w:rsid w:val="00600205"/>
    <w:rsid w:val="00642636"/>
    <w:rsid w:val="00727B58"/>
    <w:rsid w:val="007875C2"/>
    <w:rsid w:val="007910CC"/>
    <w:rsid w:val="007E3B59"/>
    <w:rsid w:val="00832042"/>
    <w:rsid w:val="00957D55"/>
    <w:rsid w:val="009725FA"/>
    <w:rsid w:val="009B6EBE"/>
    <w:rsid w:val="00A9108B"/>
    <w:rsid w:val="00AA11FE"/>
    <w:rsid w:val="00AA1D8D"/>
    <w:rsid w:val="00AD617C"/>
    <w:rsid w:val="00B26FB0"/>
    <w:rsid w:val="00B47730"/>
    <w:rsid w:val="00BA7E2E"/>
    <w:rsid w:val="00BD5E7B"/>
    <w:rsid w:val="00BE5F8E"/>
    <w:rsid w:val="00C636A2"/>
    <w:rsid w:val="00CB0664"/>
    <w:rsid w:val="00CC15E2"/>
    <w:rsid w:val="00D03A3D"/>
    <w:rsid w:val="00D3593A"/>
    <w:rsid w:val="00D773F0"/>
    <w:rsid w:val="00D9386D"/>
    <w:rsid w:val="00E06D26"/>
    <w:rsid w:val="00FC03E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B9D48D"/>
  <w14:defaultImageDpi w14:val="300"/>
  <w15:docId w15:val="{0EA69B06-A951-4601-A753-2C8E091F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Kpr">
    <w:name w:val="Hyperlink"/>
    <w:basedOn w:val="VarsaylanParagrafYazTipi"/>
    <w:uiPriority w:val="99"/>
    <w:unhideWhenUsed/>
    <w:rsid w:val="00832042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32042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7910C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910C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910C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910C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910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.deu.edu.tr/tr/danismanlik-hizmeti-ucreti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g.deu.edu.tr/wp-content/uploads/2022/01/DBI_ve_Protokollerde_-Disaridan_Hizmet-Aliminda_Doldurulacak_Tablo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g.deu.edu.tr/wp-content/uploads/2022/02/ortak_yapilacak_protokollerde_doldurulacak_bolum_payi_aktarim_yazisi-1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ng.deu.edu.tr/tr/laboratuvar-ve-olcum-hizmetler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g.deu.edu.tr/wp-content/uploads/2022/01/DBI_ve_Protokollerde_-Disaridan_Hizmet-Aliminda_Doldurulacak_Tablo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Administrator</cp:lastModifiedBy>
  <cp:revision>32</cp:revision>
  <dcterms:created xsi:type="dcterms:W3CDTF">2013-12-23T23:15:00Z</dcterms:created>
  <dcterms:modified xsi:type="dcterms:W3CDTF">2025-03-27T08:51:00Z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630efdbb1ca70dcb61b6ec1ce4531f22b31ce09a563f663398acbfbf57d35629</vt:lpwstr>
  </property>
</Properties>
</file>